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E6B" w:rsidRDefault="00CC1F0A" w:rsidP="00873538">
      <w:pPr>
        <w:pStyle w:val="Style1"/>
        <w:jc w:val="center"/>
        <w:rPr>
          <w:b/>
          <w:sz w:val="28"/>
          <w:szCs w:val="28"/>
        </w:rPr>
      </w:pPr>
      <w:r>
        <w:rPr>
          <w:b/>
          <w:sz w:val="28"/>
          <w:szCs w:val="28"/>
        </w:rPr>
        <w:t>Mastermind</w:t>
      </w:r>
    </w:p>
    <w:p w:rsidR="00D42413" w:rsidRPr="00D42413" w:rsidRDefault="00D42413" w:rsidP="00873538">
      <w:pPr>
        <w:pStyle w:val="Style1"/>
        <w:rPr>
          <w:b/>
        </w:rPr>
      </w:pPr>
    </w:p>
    <w:p w:rsidR="00D42413" w:rsidRDefault="00D42413" w:rsidP="00873538">
      <w:pPr>
        <w:pStyle w:val="Style1"/>
        <w:rPr>
          <w:b/>
        </w:rPr>
      </w:pPr>
      <w:r w:rsidRPr="00D42413">
        <w:rPr>
          <w:b/>
          <w:u w:val="single"/>
        </w:rPr>
        <w:t>Description</w:t>
      </w:r>
      <w:r>
        <w:rPr>
          <w:b/>
        </w:rPr>
        <w:t>:</w:t>
      </w:r>
    </w:p>
    <w:p w:rsidR="00D42413" w:rsidRPr="00D42413" w:rsidRDefault="00D42413" w:rsidP="00873538">
      <w:pPr>
        <w:pStyle w:val="Style1"/>
      </w:pPr>
      <w:r>
        <w:t>Write a program that will allow someone to play the game Mastermind.  The program will randomly create a four color code (from a set of 8 colors) and prompt the user to guess the colors in the exact order</w:t>
      </w:r>
      <w:r w:rsidR="00230E0E">
        <w:t>.  The program will give the user feedback about their guess.  The program will tell the player if they win or lose (use up all ten guesses).  Review the rules for Mastermind.</w:t>
      </w:r>
    </w:p>
    <w:p w:rsidR="00D42413" w:rsidRPr="00D42413" w:rsidRDefault="00D42413" w:rsidP="00873538">
      <w:pPr>
        <w:pStyle w:val="Style1"/>
        <w:rPr>
          <w:b/>
        </w:rPr>
      </w:pPr>
    </w:p>
    <w:p w:rsidR="00873538" w:rsidRDefault="00873538" w:rsidP="00873538">
      <w:pPr>
        <w:pStyle w:val="Style1"/>
        <w:rPr>
          <w:b/>
        </w:rPr>
      </w:pPr>
      <w:r w:rsidRPr="00AA5DC7">
        <w:rPr>
          <w:b/>
          <w:u w:val="single"/>
        </w:rPr>
        <w:t>Suggestion for Adding Graphics</w:t>
      </w:r>
      <w:r>
        <w:rPr>
          <w:b/>
        </w:rPr>
        <w:t>:</w:t>
      </w:r>
    </w:p>
    <w:p w:rsidR="00FA0C8A" w:rsidRPr="00230E0E" w:rsidRDefault="00123B4F" w:rsidP="00873538">
      <w:pPr>
        <w:pStyle w:val="Style1"/>
      </w:pPr>
      <w:bookmarkStart w:id="0" w:name="_GoBack"/>
      <w:bookmarkEnd w:id="0"/>
      <w:r>
        <w:t>S</w:t>
      </w:r>
      <w:r w:rsidR="00230E0E">
        <w:t>ave the Mastermind.mat file to your current MATLAB folder (the folder in which you will write your game program.  Try out the following commands in the command window to understand how they work.  Then incorporate them into your game program.</w:t>
      </w:r>
    </w:p>
    <w:p w:rsidR="00230E0E" w:rsidRDefault="00230E0E" w:rsidP="00873538">
      <w:pPr>
        <w:pStyle w:val="Style1"/>
        <w:rPr>
          <w:b/>
        </w:rPr>
      </w:pPr>
    </w:p>
    <w:p w:rsidR="00873538" w:rsidRDefault="00CC1F0A" w:rsidP="00873538">
      <w:pPr>
        <w:pStyle w:val="Style1"/>
        <w:rPr>
          <w:color w:val="00B050"/>
          <w:sz w:val="20"/>
          <w:szCs w:val="20"/>
        </w:rPr>
      </w:pPr>
      <w:r w:rsidRPr="003C6C6E">
        <w:rPr>
          <w:rFonts w:ascii="Courier New" w:hAnsi="Courier New" w:cs="Courier New"/>
          <w:sz w:val="20"/>
          <w:szCs w:val="20"/>
        </w:rPr>
        <w:t>load Mastermind</w:t>
      </w:r>
      <w:r w:rsidR="00873538" w:rsidRPr="003C6C6E">
        <w:rPr>
          <w:sz w:val="20"/>
          <w:szCs w:val="20"/>
        </w:rPr>
        <w:t xml:space="preserve">   </w:t>
      </w:r>
      <w:r w:rsidRPr="003C6C6E">
        <w:rPr>
          <w:color w:val="00B050"/>
          <w:sz w:val="20"/>
          <w:szCs w:val="20"/>
        </w:rPr>
        <w:t xml:space="preserve">% Loads Board </w:t>
      </w:r>
      <w:r w:rsidR="00B60CF7">
        <w:rPr>
          <w:color w:val="00B050"/>
          <w:sz w:val="20"/>
          <w:szCs w:val="20"/>
        </w:rPr>
        <w:t>(10x8 cell array), eight color blocks (red, green, blue, yellow, purple, pink, orange, turquoise),</w:t>
      </w:r>
      <w:r w:rsidRPr="003C6C6E">
        <w:rPr>
          <w:color w:val="00B050"/>
          <w:sz w:val="20"/>
          <w:szCs w:val="20"/>
        </w:rPr>
        <w:t xml:space="preserve"> </w:t>
      </w:r>
      <w:r w:rsidR="00B60CF7">
        <w:rPr>
          <w:color w:val="00B050"/>
          <w:sz w:val="20"/>
          <w:szCs w:val="20"/>
        </w:rPr>
        <w:t xml:space="preserve">a </w:t>
      </w:r>
      <w:r w:rsidRPr="003C6C6E">
        <w:rPr>
          <w:color w:val="00B050"/>
          <w:sz w:val="20"/>
          <w:szCs w:val="20"/>
        </w:rPr>
        <w:t>white</w:t>
      </w:r>
      <w:r w:rsidR="00B60CF7">
        <w:rPr>
          <w:color w:val="00B050"/>
          <w:sz w:val="20"/>
          <w:szCs w:val="20"/>
        </w:rPr>
        <w:t xml:space="preserve"> peg block</w:t>
      </w:r>
      <w:r w:rsidRPr="003C6C6E">
        <w:rPr>
          <w:color w:val="00B050"/>
          <w:sz w:val="20"/>
          <w:szCs w:val="20"/>
        </w:rPr>
        <w:t xml:space="preserve"> and</w:t>
      </w:r>
      <w:r w:rsidR="00B60CF7">
        <w:rPr>
          <w:color w:val="00B050"/>
          <w:sz w:val="20"/>
          <w:szCs w:val="20"/>
        </w:rPr>
        <w:t xml:space="preserve"> a black peg block.</w:t>
      </w:r>
    </w:p>
    <w:p w:rsidR="00FA0C8A" w:rsidRPr="00DB7985" w:rsidRDefault="003C6C6E" w:rsidP="00873538">
      <w:pPr>
        <w:pStyle w:val="Style1"/>
        <w:rPr>
          <w:rFonts w:ascii="Courier New" w:hAnsi="Courier New" w:cs="Courier New"/>
          <w:color w:val="00B050"/>
          <w:sz w:val="20"/>
          <w:szCs w:val="20"/>
        </w:rPr>
      </w:pPr>
      <w:r w:rsidRPr="003C6C6E">
        <w:rPr>
          <w:rFonts w:ascii="Courier New" w:hAnsi="Courier New" w:cs="Courier New"/>
          <w:sz w:val="20"/>
          <w:szCs w:val="20"/>
        </w:rPr>
        <w:t>imshow([Board{1,:};Board{2,:};Board{3,:};Board{4,:};Board{5,:};Board{6,:};Board{7,:};Board{8,:};Board{9,:};Board{10,:}])</w:t>
      </w:r>
      <w:r w:rsidR="00DB7985">
        <w:rPr>
          <w:rFonts w:ascii="Courier New" w:hAnsi="Courier New" w:cs="Courier New"/>
          <w:sz w:val="20"/>
          <w:szCs w:val="20"/>
        </w:rPr>
        <w:t xml:space="preserve">  </w:t>
      </w:r>
      <w:r w:rsidR="00DB7985">
        <w:rPr>
          <w:rFonts w:ascii="Courier New" w:hAnsi="Courier New" w:cs="Courier New"/>
          <w:color w:val="00B050"/>
          <w:sz w:val="20"/>
          <w:szCs w:val="20"/>
        </w:rPr>
        <w:t>% Show all 10 rows and 8 columns</w:t>
      </w:r>
    </w:p>
    <w:p w:rsidR="00FA0C8A" w:rsidRDefault="00FA0C8A" w:rsidP="00FA0C8A">
      <w:pPr>
        <w:pStyle w:val="Style1"/>
        <w:ind w:left="720"/>
      </w:pPr>
    </w:p>
    <w:p w:rsidR="00873538" w:rsidRDefault="003A3767" w:rsidP="003C6C6E">
      <w:pPr>
        <w:pStyle w:val="Style1"/>
        <w:ind w:left="720"/>
      </w:pPr>
      <w:r>
        <w:rPr>
          <w:noProof/>
        </w:rPr>
        <mc:AlternateContent>
          <mc:Choice Requires="wps">
            <w:drawing>
              <wp:anchor distT="0" distB="0" distL="114300" distR="114300" simplePos="0" relativeHeight="251660288" behindDoc="0" locked="0" layoutInCell="1" allowOverlap="1" wp14:anchorId="5ADBACD7" wp14:editId="3882A480">
                <wp:simplePos x="0" y="0"/>
                <wp:positionH relativeFrom="column">
                  <wp:posOffset>3424459</wp:posOffset>
                </wp:positionH>
                <wp:positionV relativeFrom="paragraph">
                  <wp:posOffset>313642</wp:posOffset>
                </wp:positionV>
                <wp:extent cx="586105" cy="853440"/>
                <wp:effectExtent l="57150" t="38100" r="61595" b="80010"/>
                <wp:wrapNone/>
                <wp:docPr id="8" name="Straight Arrow Connector 8"/>
                <wp:cNvGraphicFramePr/>
                <a:graphic xmlns:a="http://schemas.openxmlformats.org/drawingml/2006/main">
                  <a:graphicData uri="http://schemas.microsoft.com/office/word/2010/wordprocessingShape">
                    <wps:wsp>
                      <wps:cNvCnPr/>
                      <wps:spPr>
                        <a:xfrm flipH="1" flipV="1">
                          <a:off x="0" y="0"/>
                          <a:ext cx="586105" cy="85344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D55AA54" id="_x0000_t32" coordsize="21600,21600" o:spt="32" o:oned="t" path="m,l21600,21600e" filled="f">
                <v:path arrowok="t" fillok="f" o:connecttype="none"/>
                <o:lock v:ext="edit" shapetype="t"/>
              </v:shapetype>
              <v:shape id="Straight Arrow Connector 8" o:spid="_x0000_s1026" type="#_x0000_t32" style="position:absolute;margin-left:269.65pt;margin-top:24.7pt;width:46.15pt;height:67.2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" strokecolor="#c0504d [3205]" strokeweight="2pt">
                <v:stroke endarrow="open"/>
                <v:shadow on="t" color="black" opacity="24903f" origin=",.5" offset="0,.55556mm"/>
              </v:shape>
            </w:pict>
          </mc:Fallback>
        </mc:AlternateContent>
      </w:r>
      <w:r>
        <w:rPr>
          <w:noProof/>
        </w:rPr>
        <mc:AlternateContent>
          <mc:Choice Requires="wps">
            <w:drawing>
              <wp:anchor distT="0" distB="0" distL="114300" distR="114300" simplePos="0" relativeHeight="251659264" behindDoc="0" locked="0" layoutInCell="1" allowOverlap="1" wp14:anchorId="233FCA5B" wp14:editId="6142CDBD">
                <wp:simplePos x="0" y="0"/>
                <wp:positionH relativeFrom="column">
                  <wp:posOffset>3924935</wp:posOffset>
                </wp:positionH>
                <wp:positionV relativeFrom="paragraph">
                  <wp:posOffset>400050</wp:posOffset>
                </wp:positionV>
                <wp:extent cx="2129790" cy="1992630"/>
                <wp:effectExtent l="0" t="0" r="22860" b="26670"/>
                <wp:wrapNone/>
                <wp:docPr id="6" name="Text Box 6"/>
                <wp:cNvGraphicFramePr/>
                <a:graphic xmlns:a="http://schemas.openxmlformats.org/drawingml/2006/main">
                  <a:graphicData uri="http://schemas.microsoft.com/office/word/2010/wordprocessingShape">
                    <wps:wsp>
                      <wps:cNvSpPr txBox="1"/>
                      <wps:spPr>
                        <a:xfrm>
                          <a:off x="0" y="0"/>
                          <a:ext cx="2129790" cy="1992630"/>
                        </a:xfrm>
                        <a:prstGeom prst="rect">
                          <a:avLst/>
                        </a:prstGeom>
                        <a:ln/>
                      </wps:spPr>
                      <wps:style>
                        <a:lnRef idx="2">
                          <a:schemeClr val="accent2"/>
                        </a:lnRef>
                        <a:fillRef idx="1">
                          <a:schemeClr val="lt1"/>
                        </a:fillRef>
                        <a:effectRef idx="0">
                          <a:schemeClr val="accent2"/>
                        </a:effectRef>
                        <a:fontRef idx="minor">
                          <a:schemeClr val="dk1"/>
                        </a:fontRef>
                      </wps:style>
                      <wps:txbx>
                        <w:txbxContent>
                          <w:p w:rsidR="00FA0C8A" w:rsidRDefault="00FA0C8A" w:rsidP="00FA0C8A">
                            <w:pPr>
                              <w:pStyle w:val="Style1"/>
                            </w:pPr>
                            <w:r>
                              <w:t>Note:  If you dock the figure by click</w:t>
                            </w:r>
                            <w:r w:rsidR="005B6040">
                              <w:t>ing</w:t>
                            </w:r>
                            <w:r>
                              <w:t xml:space="preserve"> on the arrow, it will stay on the screen the entire time for viewing.</w:t>
                            </w:r>
                          </w:p>
                          <w:p w:rsidR="003A3767" w:rsidRDefault="003A3767" w:rsidP="00FA0C8A">
                            <w:pPr>
                              <w:pStyle w:val="Style1"/>
                            </w:pPr>
                          </w:p>
                          <w:p w:rsidR="003A3767" w:rsidRDefault="003A3767" w:rsidP="00FA0C8A">
                            <w:pPr>
                              <w:pStyle w:val="Style1"/>
                            </w:pPr>
                            <w:r>
                              <w:t>Could also use:</w:t>
                            </w:r>
                          </w:p>
                          <w:p w:rsidR="003A3767" w:rsidRDefault="003A3767" w:rsidP="00FA0C8A">
                            <w:pPr>
                              <w:pStyle w:val="Style1"/>
                            </w:pPr>
                          </w:p>
                          <w:p w:rsidR="003A3767" w:rsidRDefault="003A3767" w:rsidP="00FA0C8A">
                            <w:pPr>
                              <w:pStyle w:val="Style1"/>
                            </w:pPr>
                            <w:r w:rsidRPr="003A3767">
                              <w:t>figure('WindowStyle','docked')</w:t>
                            </w:r>
                          </w:p>
                          <w:p w:rsidR="003A3767" w:rsidRDefault="003A3767" w:rsidP="00FA0C8A">
                            <w:pPr>
                              <w:pStyle w:val="Style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3FCA5B" id="_x0000_t202" coordsize="21600,21600" o:spt="202" path="m,l,21600r21600,l21600,xe">
                <v:stroke joinstyle="miter"/>
                <v:path gradientshapeok="t" o:connecttype="rect"/>
              </v:shapetype>
              <v:shape id="Text Box 6" o:spid="_x0000_s1026" type="#_x0000_t202" style="position:absolute;left:0;text-align:left;margin-left:309.05pt;margin-top:31.5pt;width:167.7pt;height:15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" fillcolor="white [3201]" strokecolor="#c0504d [3205]" strokeweight="2pt">
                <v:textbox>
                  <w:txbxContent>
                    <w:p w:rsidR="00FA0C8A" w:rsidRDefault="00FA0C8A" w:rsidP="00FA0C8A">
                      <w:pPr>
                        <w:pStyle w:val="Style1"/>
                      </w:pPr>
                      <w:r>
                        <w:t>Note:  If you dock the figure by click</w:t>
                      </w:r>
                      <w:r w:rsidR="005B6040">
                        <w:t>ing</w:t>
                      </w:r>
                      <w:r>
                        <w:t xml:space="preserve"> on the arrow, it will stay on the screen the entire time for viewing.</w:t>
                      </w:r>
                    </w:p>
                    <w:p w:rsidR="003A3767" w:rsidRDefault="003A3767" w:rsidP="00FA0C8A">
                      <w:pPr>
                        <w:pStyle w:val="Style1"/>
                      </w:pPr>
                    </w:p>
                    <w:p w:rsidR="003A3767" w:rsidRDefault="003A3767" w:rsidP="00FA0C8A">
                      <w:pPr>
                        <w:pStyle w:val="Style1"/>
                      </w:pPr>
                      <w:r>
                        <w:t>Could also use:</w:t>
                      </w:r>
                    </w:p>
                    <w:p w:rsidR="003A3767" w:rsidRDefault="003A3767" w:rsidP="00FA0C8A">
                      <w:pPr>
                        <w:pStyle w:val="Style1"/>
                      </w:pPr>
                    </w:p>
                    <w:p w:rsidR="003A3767" w:rsidRDefault="003A3767" w:rsidP="00FA0C8A">
                      <w:pPr>
                        <w:pStyle w:val="Style1"/>
                      </w:pPr>
                      <w:r w:rsidRPr="003A3767">
                        <w:t>figure('WindowStyle','docked')</w:t>
                      </w:r>
                    </w:p>
                    <w:p w:rsidR="003A3767" w:rsidRDefault="003A3767" w:rsidP="00FA0C8A">
                      <w:pPr>
                        <w:pStyle w:val="Style1"/>
                      </w:pPr>
                    </w:p>
                  </w:txbxContent>
                </v:textbox>
              </v:shape>
            </w:pict>
          </mc:Fallback>
        </mc:AlternateContent>
      </w:r>
      <w:r w:rsidR="003C6C6E">
        <w:rPr>
          <w:noProof/>
        </w:rPr>
        <w:drawing>
          <wp:inline distT="0" distB="0" distL="0" distR="0" wp14:anchorId="6B4C9B75" wp14:editId="74F4BD07">
            <wp:extent cx="3045125" cy="2521952"/>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3046898" cy="2523420"/>
                    </a:xfrm>
                    <a:prstGeom prst="rect">
                      <a:avLst/>
                    </a:prstGeom>
                  </pic:spPr>
                </pic:pic>
              </a:graphicData>
            </a:graphic>
          </wp:inline>
        </w:drawing>
      </w:r>
    </w:p>
    <w:p w:rsidR="00CC1F0A" w:rsidRDefault="00CC1F0A" w:rsidP="00873538">
      <w:pPr>
        <w:pStyle w:val="Style1"/>
        <w:rPr>
          <w:u w:val="single"/>
        </w:rPr>
      </w:pPr>
    </w:p>
    <w:p w:rsidR="00873538" w:rsidRDefault="003C6C6E" w:rsidP="00873538">
      <w:pPr>
        <w:pStyle w:val="Style1"/>
      </w:pPr>
      <w:r>
        <w:rPr>
          <w:u w:val="single"/>
        </w:rPr>
        <w:t>Displa</w:t>
      </w:r>
      <w:r w:rsidR="00D42413">
        <w:rPr>
          <w:u w:val="single"/>
        </w:rPr>
        <w:t>ying Player G</w:t>
      </w:r>
      <w:r>
        <w:rPr>
          <w:u w:val="single"/>
        </w:rPr>
        <w:t>uess</w:t>
      </w:r>
      <w:r w:rsidR="00D42413">
        <w:rPr>
          <w:u w:val="single"/>
        </w:rPr>
        <w:t>es and Feedback from Program</w:t>
      </w:r>
      <w:r w:rsidR="00873538" w:rsidRPr="00FA0C8A">
        <w:t>:</w:t>
      </w:r>
    </w:p>
    <w:p w:rsidR="00D42413" w:rsidRDefault="00D42413" w:rsidP="00873538">
      <w:pPr>
        <w:pStyle w:val="Style1"/>
      </w:pPr>
    </w:p>
    <w:p w:rsidR="003C6C6E" w:rsidRDefault="003C6C6E" w:rsidP="00D42413">
      <w:pPr>
        <w:pStyle w:val="Style1"/>
        <w:numPr>
          <w:ilvl w:val="0"/>
          <w:numId w:val="2"/>
        </w:numPr>
      </w:pPr>
      <w:r>
        <w:t>Suppose player guesses a color code of Red – Green – Blue – Orange</w:t>
      </w:r>
    </w:p>
    <w:p w:rsidR="00D42413" w:rsidRPr="00B60CF7" w:rsidRDefault="00D42413" w:rsidP="00D42413">
      <w:pPr>
        <w:pStyle w:val="Style1"/>
        <w:numPr>
          <w:ilvl w:val="0"/>
          <w:numId w:val="2"/>
        </w:numPr>
      </w:pPr>
      <w:r>
        <w:t xml:space="preserve">Suppose the program determines that the player has one color in the right place, two correct colors in the wrong place, and one color wrong.  Then they get one black peg and two white pegs.  </w:t>
      </w:r>
      <w:r w:rsidRPr="00D42413">
        <w:rPr>
          <w:b/>
          <w:i/>
        </w:rPr>
        <w:t>(Remember, position of pegs doesn’t indicate which colors are right)</w:t>
      </w:r>
    </w:p>
    <w:p w:rsidR="00B60CF7" w:rsidRDefault="00B60CF7" w:rsidP="00B60CF7">
      <w:pPr>
        <w:pStyle w:val="Style1"/>
        <w:ind w:left="720"/>
      </w:pPr>
    </w:p>
    <w:p w:rsidR="00DB7985" w:rsidRPr="00DB7985" w:rsidRDefault="00DB7985" w:rsidP="003C6C6E">
      <w:pPr>
        <w:pStyle w:val="Style1"/>
        <w:rPr>
          <w:rFonts w:ascii="Courier New" w:hAnsi="Courier New" w:cs="Courier New"/>
          <w:color w:val="00B050"/>
          <w:sz w:val="20"/>
          <w:szCs w:val="20"/>
        </w:rPr>
      </w:pPr>
      <w:r>
        <w:rPr>
          <w:rFonts w:ascii="Courier New" w:hAnsi="Courier New" w:cs="Courier New"/>
          <w:color w:val="00B050"/>
          <w:sz w:val="20"/>
          <w:szCs w:val="20"/>
        </w:rPr>
        <w:t>% Enter the colors in Row 10 – Columns 1-4</w:t>
      </w:r>
    </w:p>
    <w:p w:rsidR="00D96ACB" w:rsidRDefault="00863E5F" w:rsidP="003C6C6E">
      <w:pPr>
        <w:pStyle w:val="Style1"/>
        <w:rPr>
          <w:rFonts w:ascii="Courier New" w:hAnsi="Courier New" w:cs="Courier New"/>
          <w:sz w:val="20"/>
          <w:szCs w:val="20"/>
        </w:rPr>
      </w:pPr>
      <w:r>
        <w:rPr>
          <w:rFonts w:ascii="Courier New" w:hAnsi="Courier New" w:cs="Courier New"/>
          <w:sz w:val="20"/>
          <w:szCs w:val="20"/>
        </w:rPr>
        <w:t>Board{1,1} = Red; Board{1,2}=Green; Board{1,3}=Blue; Board{1</w:t>
      </w:r>
      <w:r w:rsidR="003C6C6E" w:rsidRPr="003C6C6E">
        <w:rPr>
          <w:rFonts w:ascii="Courier New" w:hAnsi="Courier New" w:cs="Courier New"/>
          <w:sz w:val="20"/>
          <w:szCs w:val="20"/>
        </w:rPr>
        <w:t xml:space="preserve">,4}=Orange; </w:t>
      </w:r>
    </w:p>
    <w:p w:rsidR="00D42413" w:rsidRPr="00DB7985" w:rsidRDefault="00DB7985" w:rsidP="003C6C6E">
      <w:pPr>
        <w:pStyle w:val="Style1"/>
        <w:rPr>
          <w:rFonts w:ascii="Courier New" w:hAnsi="Courier New" w:cs="Courier New"/>
          <w:color w:val="00B050"/>
          <w:sz w:val="20"/>
          <w:szCs w:val="20"/>
        </w:rPr>
      </w:pPr>
      <w:r>
        <w:rPr>
          <w:rFonts w:ascii="Courier New" w:hAnsi="Courier New" w:cs="Courier New"/>
          <w:color w:val="00B050"/>
          <w:sz w:val="20"/>
          <w:szCs w:val="20"/>
        </w:rPr>
        <w:t>% Enter the black peg and white pegs in Row 10 – Columns 5, 6, and 7</w:t>
      </w:r>
    </w:p>
    <w:p w:rsidR="00D42413" w:rsidRDefault="00863E5F" w:rsidP="00D42413">
      <w:pPr>
        <w:pStyle w:val="Style1"/>
        <w:rPr>
          <w:rFonts w:ascii="Courier New" w:hAnsi="Courier New" w:cs="Courier New"/>
          <w:sz w:val="20"/>
          <w:szCs w:val="20"/>
        </w:rPr>
      </w:pPr>
      <w:r>
        <w:rPr>
          <w:rFonts w:ascii="Courier New" w:hAnsi="Courier New" w:cs="Courier New"/>
          <w:sz w:val="20"/>
          <w:szCs w:val="20"/>
        </w:rPr>
        <w:t>Board{1,5}=BlackPeg; Board{1,6}=WhitePeg; Board{1</w:t>
      </w:r>
      <w:r w:rsidR="00D42413" w:rsidRPr="00D96ACB">
        <w:rPr>
          <w:rFonts w:ascii="Courier New" w:hAnsi="Courier New" w:cs="Courier New"/>
          <w:sz w:val="20"/>
          <w:szCs w:val="20"/>
        </w:rPr>
        <w:t>,7}=WhitePeg;</w:t>
      </w:r>
    </w:p>
    <w:p w:rsidR="00D42413" w:rsidRPr="00DB7985" w:rsidRDefault="00DB7985" w:rsidP="003C6C6E">
      <w:pPr>
        <w:pStyle w:val="Style1"/>
        <w:rPr>
          <w:rFonts w:ascii="Courier New" w:hAnsi="Courier New" w:cs="Courier New"/>
          <w:color w:val="00B050"/>
          <w:sz w:val="20"/>
          <w:szCs w:val="20"/>
        </w:rPr>
      </w:pPr>
      <w:r>
        <w:rPr>
          <w:rFonts w:ascii="Courier New" w:hAnsi="Courier New" w:cs="Courier New"/>
          <w:color w:val="00B050"/>
          <w:sz w:val="20"/>
          <w:szCs w:val="20"/>
        </w:rPr>
        <w:t>% Show the update Board (10 rows and 8 Columns)</w:t>
      </w:r>
    </w:p>
    <w:p w:rsidR="00D96ACB" w:rsidRDefault="003C6C6E" w:rsidP="00CC1F0A">
      <w:pPr>
        <w:pStyle w:val="Style1"/>
        <w:rPr>
          <w:rFonts w:ascii="Courier New" w:hAnsi="Courier New" w:cs="Courier New"/>
          <w:sz w:val="20"/>
          <w:szCs w:val="20"/>
        </w:rPr>
      </w:pPr>
      <w:r w:rsidRPr="003C6C6E">
        <w:rPr>
          <w:rFonts w:ascii="Courier New" w:hAnsi="Courier New" w:cs="Courier New"/>
          <w:sz w:val="20"/>
          <w:szCs w:val="20"/>
        </w:rPr>
        <w:t>imshow([Board{1,:};Board{2,:};Board{3,:};Board{4,:};Board{5,:};Board{6,:};Board{7,:};Board{8,:};Board{9,:};Board{10,:}])</w:t>
      </w:r>
    </w:p>
    <w:p w:rsidR="00D96ACB" w:rsidRDefault="00863E5F" w:rsidP="00D96ACB">
      <w:pPr>
        <w:pStyle w:val="Style1"/>
        <w:jc w:val="center"/>
        <w:rPr>
          <w:rFonts w:ascii="Courier New" w:hAnsi="Courier New" w:cs="Courier New"/>
          <w:sz w:val="20"/>
          <w:szCs w:val="20"/>
        </w:rPr>
      </w:pPr>
      <w:r>
        <w:rPr>
          <w:rFonts w:ascii="Courier New" w:hAnsi="Courier New" w:cs="Courier New"/>
          <w:noProof/>
          <w:sz w:val="20"/>
          <w:szCs w:val="20"/>
        </w:rPr>
        <w:lastRenderedPageBreak/>
        <w:drawing>
          <wp:inline distT="0" distB="0" distL="0" distR="0">
            <wp:extent cx="2812211" cy="1949389"/>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16486" cy="1952353"/>
                    </a:xfrm>
                    <a:prstGeom prst="rect">
                      <a:avLst/>
                    </a:prstGeom>
                    <a:noFill/>
                    <a:ln>
                      <a:noFill/>
                    </a:ln>
                  </pic:spPr>
                </pic:pic>
              </a:graphicData>
            </a:graphic>
          </wp:inline>
        </w:drawing>
      </w:r>
    </w:p>
    <w:p w:rsidR="000B24B8" w:rsidRDefault="000B24B8" w:rsidP="00D96ACB">
      <w:pPr>
        <w:pStyle w:val="Style1"/>
        <w:jc w:val="center"/>
        <w:rPr>
          <w:rFonts w:ascii="Courier New" w:hAnsi="Courier New" w:cs="Courier New"/>
          <w:sz w:val="20"/>
          <w:szCs w:val="20"/>
        </w:rPr>
      </w:pPr>
    </w:p>
    <w:p w:rsidR="00D42413" w:rsidRDefault="00D96ACB" w:rsidP="00D42413">
      <w:pPr>
        <w:pStyle w:val="Style1"/>
        <w:numPr>
          <w:ilvl w:val="0"/>
          <w:numId w:val="3"/>
        </w:numPr>
      </w:pPr>
      <w:r>
        <w:t>Suppose the Player’s next guess is:  RED – PINK –</w:t>
      </w:r>
      <w:r w:rsidR="00EB71C7">
        <w:t xml:space="preserve"> YELLOW</w:t>
      </w:r>
      <w:r>
        <w:t xml:space="preserve"> – GREEN.  </w:t>
      </w:r>
    </w:p>
    <w:p w:rsidR="00D96ACB" w:rsidRDefault="00D96ACB" w:rsidP="00D42413">
      <w:pPr>
        <w:pStyle w:val="Style1"/>
        <w:numPr>
          <w:ilvl w:val="0"/>
          <w:numId w:val="3"/>
        </w:numPr>
      </w:pPr>
      <w:r>
        <w:t>Suppose the program determines that now only one color is correct and none of the colors are in the right place (1 white peg).</w:t>
      </w:r>
    </w:p>
    <w:p w:rsidR="00EB71C7" w:rsidRDefault="00EB71C7" w:rsidP="00D96ACB">
      <w:pPr>
        <w:pStyle w:val="Style1"/>
      </w:pPr>
    </w:p>
    <w:p w:rsidR="00DB7985" w:rsidRPr="00DB7985" w:rsidRDefault="00DB7985" w:rsidP="00DB7985">
      <w:pPr>
        <w:pStyle w:val="Style1"/>
        <w:rPr>
          <w:rFonts w:ascii="Courier New" w:hAnsi="Courier New" w:cs="Courier New"/>
          <w:color w:val="00B050"/>
          <w:sz w:val="20"/>
          <w:szCs w:val="20"/>
        </w:rPr>
      </w:pPr>
      <w:r>
        <w:rPr>
          <w:rFonts w:ascii="Courier New" w:hAnsi="Courier New" w:cs="Courier New"/>
          <w:color w:val="00B050"/>
          <w:sz w:val="20"/>
          <w:szCs w:val="20"/>
        </w:rPr>
        <w:t>% Enter the colors in Row 9 – Columns 1-4</w:t>
      </w:r>
    </w:p>
    <w:p w:rsidR="00EB71C7" w:rsidRDefault="000B24B8" w:rsidP="00EB71C7">
      <w:pPr>
        <w:pStyle w:val="Style1"/>
        <w:rPr>
          <w:rFonts w:ascii="Courier New" w:hAnsi="Courier New" w:cs="Courier New"/>
          <w:sz w:val="20"/>
          <w:szCs w:val="20"/>
        </w:rPr>
      </w:pPr>
      <w:r>
        <w:rPr>
          <w:rFonts w:ascii="Courier New" w:hAnsi="Courier New" w:cs="Courier New"/>
          <w:sz w:val="20"/>
          <w:szCs w:val="20"/>
        </w:rPr>
        <w:t>Board{2</w:t>
      </w:r>
      <w:r w:rsidR="00EB71C7">
        <w:rPr>
          <w:rFonts w:ascii="Courier New" w:hAnsi="Courier New" w:cs="Courier New"/>
          <w:sz w:val="20"/>
          <w:szCs w:val="20"/>
        </w:rPr>
        <w:t>,1} = Red;</w:t>
      </w:r>
      <w:r>
        <w:rPr>
          <w:rFonts w:ascii="Courier New" w:hAnsi="Courier New" w:cs="Courier New"/>
          <w:sz w:val="20"/>
          <w:szCs w:val="20"/>
        </w:rPr>
        <w:t xml:space="preserve"> Board{2</w:t>
      </w:r>
      <w:r w:rsidR="00EB71C7">
        <w:rPr>
          <w:rFonts w:ascii="Courier New" w:hAnsi="Courier New" w:cs="Courier New"/>
          <w:sz w:val="20"/>
          <w:szCs w:val="20"/>
        </w:rPr>
        <w:t>,2}=Pink</w:t>
      </w:r>
      <w:r w:rsidR="00EB71C7" w:rsidRPr="003C6C6E">
        <w:rPr>
          <w:rFonts w:ascii="Courier New" w:hAnsi="Courier New" w:cs="Courier New"/>
          <w:sz w:val="20"/>
          <w:szCs w:val="20"/>
        </w:rPr>
        <w:t>; Board{</w:t>
      </w:r>
      <w:r>
        <w:rPr>
          <w:rFonts w:ascii="Courier New" w:hAnsi="Courier New" w:cs="Courier New"/>
          <w:sz w:val="20"/>
          <w:szCs w:val="20"/>
        </w:rPr>
        <w:t>2,3}=Yellow; Board{2</w:t>
      </w:r>
      <w:r w:rsidR="00EB71C7" w:rsidRPr="003C6C6E">
        <w:rPr>
          <w:rFonts w:ascii="Courier New" w:hAnsi="Courier New" w:cs="Courier New"/>
          <w:sz w:val="20"/>
          <w:szCs w:val="20"/>
        </w:rPr>
        <w:t xml:space="preserve">,4}=Orange; </w:t>
      </w:r>
    </w:p>
    <w:p w:rsidR="00D42413" w:rsidRPr="00DB7985" w:rsidRDefault="00DB7985" w:rsidP="00EB71C7">
      <w:pPr>
        <w:pStyle w:val="Style1"/>
        <w:rPr>
          <w:rFonts w:ascii="Courier New" w:hAnsi="Courier New" w:cs="Courier New"/>
          <w:color w:val="00B050"/>
          <w:sz w:val="20"/>
          <w:szCs w:val="20"/>
        </w:rPr>
      </w:pPr>
      <w:r>
        <w:rPr>
          <w:rFonts w:ascii="Courier New" w:hAnsi="Courier New" w:cs="Courier New"/>
          <w:color w:val="00B050"/>
          <w:sz w:val="20"/>
          <w:szCs w:val="20"/>
        </w:rPr>
        <w:t>% Enter the white peg in Row 9 – Column 5</w:t>
      </w:r>
    </w:p>
    <w:p w:rsidR="00EB71C7" w:rsidRDefault="000B24B8" w:rsidP="00D96ACB">
      <w:pPr>
        <w:pStyle w:val="Style1"/>
        <w:rPr>
          <w:rFonts w:ascii="Courier New" w:hAnsi="Courier New" w:cs="Courier New"/>
          <w:sz w:val="20"/>
          <w:szCs w:val="20"/>
        </w:rPr>
      </w:pPr>
      <w:r>
        <w:rPr>
          <w:rFonts w:ascii="Courier New" w:hAnsi="Courier New" w:cs="Courier New"/>
          <w:sz w:val="20"/>
          <w:szCs w:val="20"/>
        </w:rPr>
        <w:t>Board{2</w:t>
      </w:r>
      <w:r w:rsidR="00EB71C7">
        <w:rPr>
          <w:rFonts w:ascii="Courier New" w:hAnsi="Courier New" w:cs="Courier New"/>
          <w:sz w:val="20"/>
          <w:szCs w:val="20"/>
        </w:rPr>
        <w:t>,5}=White</w:t>
      </w:r>
      <w:r w:rsidR="00EB71C7" w:rsidRPr="00D96ACB">
        <w:rPr>
          <w:rFonts w:ascii="Courier New" w:hAnsi="Courier New" w:cs="Courier New"/>
          <w:sz w:val="20"/>
          <w:szCs w:val="20"/>
        </w:rPr>
        <w:t>Peg</w:t>
      </w:r>
      <w:r w:rsidR="00EB71C7">
        <w:rPr>
          <w:rFonts w:ascii="Courier New" w:hAnsi="Courier New" w:cs="Courier New"/>
          <w:sz w:val="20"/>
          <w:szCs w:val="20"/>
        </w:rPr>
        <w:t>;</w:t>
      </w:r>
    </w:p>
    <w:p w:rsidR="00D42413" w:rsidRPr="00DB7985" w:rsidRDefault="00DB7985" w:rsidP="00D96ACB">
      <w:pPr>
        <w:pStyle w:val="Style1"/>
        <w:rPr>
          <w:rFonts w:ascii="Courier New" w:hAnsi="Courier New" w:cs="Courier New"/>
          <w:color w:val="00B050"/>
          <w:sz w:val="20"/>
          <w:szCs w:val="20"/>
        </w:rPr>
      </w:pPr>
      <w:r>
        <w:rPr>
          <w:rFonts w:ascii="Courier New" w:hAnsi="Courier New" w:cs="Courier New"/>
          <w:color w:val="00B050"/>
          <w:sz w:val="20"/>
          <w:szCs w:val="20"/>
        </w:rPr>
        <w:t>% Show all 10 rows and 8 columns of the updated game board</w:t>
      </w:r>
    </w:p>
    <w:p w:rsidR="00EB71C7" w:rsidRPr="003C6C6E" w:rsidRDefault="00EB71C7" w:rsidP="00EB71C7">
      <w:pPr>
        <w:pStyle w:val="Style1"/>
        <w:rPr>
          <w:rFonts w:ascii="Courier New" w:hAnsi="Courier New" w:cs="Courier New"/>
          <w:sz w:val="20"/>
          <w:szCs w:val="20"/>
        </w:rPr>
      </w:pPr>
      <w:r w:rsidRPr="003C6C6E">
        <w:rPr>
          <w:rFonts w:ascii="Courier New" w:hAnsi="Courier New" w:cs="Courier New"/>
          <w:sz w:val="20"/>
          <w:szCs w:val="20"/>
        </w:rPr>
        <w:t>imshow([Board{1,:};Board{2,:};Board{3,:};Board{4,:};Board{5,:};Board{6,:};Board{7,:};Board{8,:};Board{9,:};Board{10,:}])</w:t>
      </w:r>
    </w:p>
    <w:p w:rsidR="00EB71C7" w:rsidRDefault="00EB71C7" w:rsidP="00D96ACB">
      <w:pPr>
        <w:pStyle w:val="Style1"/>
        <w:rPr>
          <w:rFonts w:ascii="Courier New" w:hAnsi="Courier New" w:cs="Courier New"/>
          <w:sz w:val="20"/>
          <w:szCs w:val="20"/>
        </w:rPr>
      </w:pPr>
    </w:p>
    <w:p w:rsidR="00EB71C7" w:rsidRDefault="000B24B8" w:rsidP="000B24B8">
      <w:pPr>
        <w:pStyle w:val="Style1"/>
        <w:jc w:val="center"/>
      </w:pPr>
      <w:r>
        <w:rPr>
          <w:noProof/>
        </w:rPr>
        <w:drawing>
          <wp:inline distT="0" distB="0" distL="0" distR="0">
            <wp:extent cx="2663138" cy="1846053"/>
            <wp:effectExtent l="0" t="0" r="444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4501" cy="1846998"/>
                    </a:xfrm>
                    <a:prstGeom prst="rect">
                      <a:avLst/>
                    </a:prstGeom>
                    <a:noFill/>
                    <a:ln>
                      <a:noFill/>
                    </a:ln>
                  </pic:spPr>
                </pic:pic>
              </a:graphicData>
            </a:graphic>
          </wp:inline>
        </w:drawing>
      </w:r>
    </w:p>
    <w:p w:rsidR="000B24B8" w:rsidRDefault="000B24B8" w:rsidP="000B24B8">
      <w:pPr>
        <w:pStyle w:val="Style1"/>
        <w:jc w:val="center"/>
      </w:pPr>
    </w:p>
    <w:p w:rsidR="000B24B8" w:rsidRDefault="000B24B8" w:rsidP="000B24B8">
      <w:pPr>
        <w:pStyle w:val="Style1"/>
      </w:pPr>
      <w:r w:rsidRPr="00DA2086">
        <w:rPr>
          <w:b/>
          <w:color w:val="FF0000"/>
        </w:rPr>
        <w:t xml:space="preserve">Caution:  </w:t>
      </w:r>
      <w:r w:rsidRPr="000B24B8">
        <w:t>Counting the white pegs can be trick.  Make sure you test your code!</w:t>
      </w:r>
    </w:p>
    <w:p w:rsidR="000B24B8" w:rsidRDefault="000B24B8" w:rsidP="000B24B8">
      <w:pPr>
        <w:pStyle w:val="Style1"/>
      </w:pPr>
    </w:p>
    <w:p w:rsidR="000B24B8" w:rsidRDefault="000B24B8" w:rsidP="000B24B8">
      <w:pPr>
        <w:pStyle w:val="Style1"/>
      </w:pPr>
      <w:r w:rsidRPr="00DA2086">
        <w:rPr>
          <w:u w:val="single"/>
        </w:rPr>
        <w:t>Example</w:t>
      </w:r>
      <w:r>
        <w:t>:  Suppose the code was [Blue Red Green Yellow}</w:t>
      </w:r>
    </w:p>
    <w:p w:rsidR="000B24B8" w:rsidRDefault="000B24B8" w:rsidP="000B24B8">
      <w:pPr>
        <w:pStyle w:val="Style1"/>
      </w:pPr>
    </w:p>
    <w:p w:rsidR="000B24B8" w:rsidRDefault="000B24B8" w:rsidP="000B24B8">
      <w:pPr>
        <w:pStyle w:val="Style1"/>
      </w:pPr>
      <w:r>
        <w:t>A guess of [Blue Blue Pink Red] should produce 1 black peg (for Blue in Position 1) and 1 white peg (for Red in Position 4).  The Blue in position 2 produces nothing because Blue was already accounted for with the black peg.</w:t>
      </w:r>
    </w:p>
    <w:p w:rsidR="000B24B8" w:rsidRDefault="000B24B8" w:rsidP="000B24B8">
      <w:pPr>
        <w:pStyle w:val="Style1"/>
      </w:pPr>
    </w:p>
    <w:p w:rsidR="000B24B8" w:rsidRPr="000B24B8" w:rsidRDefault="000B24B8" w:rsidP="000B24B8">
      <w:pPr>
        <w:pStyle w:val="Style1"/>
        <w:rPr>
          <w:b/>
        </w:rPr>
      </w:pPr>
      <w:r>
        <w:t>A guess of [Yellow Yellow Pink Green] would produce no black pegs and two white pegs (one for Yellow and one for green).  Don’t double count the Yellows because there is only one Yellow in the code.</w:t>
      </w:r>
    </w:p>
    <w:sectPr w:rsidR="000B24B8" w:rsidRPr="000B24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0681A"/>
    <w:multiLevelType w:val="hybridMultilevel"/>
    <w:tmpl w:val="D86AE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3100C4"/>
    <w:multiLevelType w:val="hybridMultilevel"/>
    <w:tmpl w:val="073C03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D22DA8"/>
    <w:multiLevelType w:val="hybridMultilevel"/>
    <w:tmpl w:val="A21CB7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538"/>
    <w:rsid w:val="000B24B8"/>
    <w:rsid w:val="000E193D"/>
    <w:rsid w:val="00123B4F"/>
    <w:rsid w:val="00230E0E"/>
    <w:rsid w:val="003A3767"/>
    <w:rsid w:val="003C6C6E"/>
    <w:rsid w:val="003F0E6B"/>
    <w:rsid w:val="004E640E"/>
    <w:rsid w:val="005B6040"/>
    <w:rsid w:val="00863E5F"/>
    <w:rsid w:val="00873538"/>
    <w:rsid w:val="00AA5DC7"/>
    <w:rsid w:val="00AB6255"/>
    <w:rsid w:val="00B60CF7"/>
    <w:rsid w:val="00C812E4"/>
    <w:rsid w:val="00CC1F0A"/>
    <w:rsid w:val="00D42413"/>
    <w:rsid w:val="00D96ACB"/>
    <w:rsid w:val="00DA2086"/>
    <w:rsid w:val="00DB7985"/>
    <w:rsid w:val="00EB71C7"/>
    <w:rsid w:val="00F60EF8"/>
    <w:rsid w:val="00FA0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8EF2CA-836E-49E2-A4EF-5D698AFE1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4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Spacing"/>
    <w:link w:val="Style1Char"/>
    <w:qFormat/>
    <w:rsid w:val="004E640E"/>
    <w:rPr>
      <w:rFonts w:ascii="Times New Roman" w:hAnsi="Times New Roman" w:cs="Times New Roman"/>
      <w:sz w:val="24"/>
      <w:szCs w:val="24"/>
    </w:rPr>
  </w:style>
  <w:style w:type="character" w:customStyle="1" w:styleId="Style1Char">
    <w:name w:val="Style1 Char"/>
    <w:basedOn w:val="NoSpacingChar"/>
    <w:link w:val="Style1"/>
    <w:rsid w:val="004E640E"/>
    <w:rPr>
      <w:rFonts w:ascii="Times New Roman" w:hAnsi="Times New Roman" w:cs="Times New Roman"/>
      <w:sz w:val="24"/>
      <w:szCs w:val="24"/>
    </w:rPr>
  </w:style>
  <w:style w:type="paragraph" w:styleId="NoSpacing">
    <w:name w:val="No Spacing"/>
    <w:link w:val="NoSpacingChar"/>
    <w:uiPriority w:val="1"/>
    <w:qFormat/>
    <w:rsid w:val="004E640E"/>
    <w:pPr>
      <w:spacing w:after="0" w:line="240" w:lineRule="auto"/>
    </w:pPr>
  </w:style>
  <w:style w:type="character" w:customStyle="1" w:styleId="NoSpacingChar">
    <w:name w:val="No Spacing Char"/>
    <w:basedOn w:val="DefaultParagraphFont"/>
    <w:link w:val="NoSpacing"/>
    <w:uiPriority w:val="1"/>
    <w:rsid w:val="004E640E"/>
  </w:style>
  <w:style w:type="paragraph" w:styleId="BalloonText">
    <w:name w:val="Balloon Text"/>
    <w:basedOn w:val="Normal"/>
    <w:link w:val="BalloonTextChar"/>
    <w:uiPriority w:val="99"/>
    <w:semiHidden/>
    <w:unhideWhenUsed/>
    <w:rsid w:val="00873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35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C47FF-29E1-400B-9C40-04C47138C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15</cp:revision>
  <dcterms:created xsi:type="dcterms:W3CDTF">2012-10-03T13:29:00Z</dcterms:created>
  <dcterms:modified xsi:type="dcterms:W3CDTF">2014-08-13T20:19:00Z</dcterms:modified>
</cp:coreProperties>
</file>