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44627" w14:textId="04608B6F" w:rsidR="005F7E3C" w:rsidRDefault="005225AB" w:rsidP="005F7E3C">
      <w:pPr>
        <w:pStyle w:val="Heading1"/>
      </w:pPr>
      <w:r>
        <w:t xml:space="preserve">Resources for Introducing </w:t>
      </w:r>
      <w:r w:rsidR="000B0912">
        <w:t xml:space="preserve">the </w:t>
      </w:r>
      <w:r w:rsidR="005F7E3C">
        <w:t xml:space="preserve">Campus-Wide License: </w:t>
      </w:r>
      <w:r w:rsidR="005F7E3C">
        <w:br/>
        <w:t xml:space="preserve">Information and </w:t>
      </w:r>
      <w:r w:rsidR="005F7E3C" w:rsidRPr="005F7E3C">
        <w:t>Guidelines for Use</w:t>
      </w:r>
    </w:p>
    <w:p w14:paraId="672A6659" w14:textId="77777777" w:rsidR="005F7E3C" w:rsidRDefault="005F7E3C" w:rsidP="005F7E3C"/>
    <w:p w14:paraId="26086E24" w14:textId="03A9BD58" w:rsidR="005F7E3C" w:rsidRDefault="007D46B0" w:rsidP="005F7E3C">
      <w:r>
        <w:t>U</w:t>
      </w:r>
      <w:r w:rsidR="00B70F08">
        <w:t>nlimited access to MATLAB</w:t>
      </w:r>
      <w:r>
        <w:t>,</w:t>
      </w:r>
      <w:r w:rsidR="00B70F08">
        <w:t xml:space="preserve"> Simulink</w:t>
      </w:r>
      <w:r>
        <w:t>, and online learning resources</w:t>
      </w:r>
      <w:r w:rsidR="00B70F08">
        <w:t xml:space="preserve"> is available at your university/institution. Use some or all of the materials provided here to </w:t>
      </w:r>
      <w:r w:rsidR="0068292F">
        <w:t xml:space="preserve">let everyone </w:t>
      </w:r>
      <w:r w:rsidR="00435ECD">
        <w:t>know they can download and start using the tools today.</w:t>
      </w:r>
    </w:p>
    <w:p w14:paraId="379B5F2B" w14:textId="77777777" w:rsidR="00B40E49" w:rsidRDefault="00B40E49" w:rsidP="00B40E49"/>
    <w:p w14:paraId="3D9E7FE9" w14:textId="049DDFB2" w:rsidR="00B40E49" w:rsidRDefault="00B40E49" w:rsidP="00B40E49">
      <w:pPr>
        <w:pStyle w:val="Heading2"/>
      </w:pPr>
      <w:r>
        <w:t>Download All Content</w:t>
      </w:r>
    </w:p>
    <w:p w14:paraId="7DA712DC" w14:textId="3C2CA0D6" w:rsidR="00B40E49" w:rsidRDefault="00B40E49" w:rsidP="00B40E49">
      <w:pPr>
        <w:pStyle w:val="ListParagraph"/>
        <w:numPr>
          <w:ilvl w:val="0"/>
          <w:numId w:val="12"/>
        </w:numPr>
      </w:pPr>
      <w:r>
        <w:t xml:space="preserve">Selecting this button will download a zip </w:t>
      </w:r>
      <w:r w:rsidR="00DD78E3">
        <w:t>file</w:t>
      </w:r>
      <w:r>
        <w:t xml:space="preserve"> contain</w:t>
      </w:r>
      <w:r w:rsidR="00DD78E3">
        <w:t>ing</w:t>
      </w:r>
      <w:r>
        <w:t xml:space="preserve"> </w:t>
      </w:r>
      <w:r w:rsidR="00183AC8">
        <w:t xml:space="preserve">image files, </w:t>
      </w:r>
      <w:r w:rsidR="003921D7">
        <w:t xml:space="preserve">sample content, and </w:t>
      </w:r>
      <w:r>
        <w:t xml:space="preserve">templates for all of the predesigned materials (digital signage, news article/press release, postcards, posters, screen saver, and web banners). See the guidelines below for updating the text in each </w:t>
      </w:r>
      <w:r w:rsidR="00DD78E3">
        <w:t xml:space="preserve">one and adding your </w:t>
      </w:r>
      <w:r>
        <w:t>university/institution logo.</w:t>
      </w:r>
    </w:p>
    <w:p w14:paraId="0D8B85B9" w14:textId="77777777" w:rsidR="00B40E49" w:rsidRDefault="00B40E49" w:rsidP="00B40E49"/>
    <w:p w14:paraId="3C95D12A" w14:textId="77777777" w:rsidR="00B40E49" w:rsidRDefault="00B40E49" w:rsidP="00B40E49">
      <w:pPr>
        <w:pStyle w:val="Heading2"/>
      </w:pPr>
      <w:r>
        <w:t>Design Assets</w:t>
      </w:r>
    </w:p>
    <w:p w14:paraId="21D1834E" w14:textId="329AD459" w:rsidR="00B40E49" w:rsidRDefault="00B40E49" w:rsidP="005F7E3C">
      <w:pPr>
        <w:pStyle w:val="ListParagraph"/>
        <w:numPr>
          <w:ilvl w:val="0"/>
          <w:numId w:val="11"/>
        </w:numPr>
      </w:pPr>
      <w:r>
        <w:t>The Design Assets file contains image files</w:t>
      </w:r>
      <w:r w:rsidR="00A302F9">
        <w:t xml:space="preserve"> and </w:t>
      </w:r>
      <w:r>
        <w:t xml:space="preserve">sample content. </w:t>
      </w:r>
      <w:r w:rsidR="00A52F29">
        <w:t>Use t</w:t>
      </w:r>
      <w:r>
        <w:t xml:space="preserve">hese </w:t>
      </w:r>
      <w:r w:rsidR="00F24EBB">
        <w:t>assets</w:t>
      </w:r>
      <w:r w:rsidR="00A52F29">
        <w:t xml:space="preserve"> </w:t>
      </w:r>
      <w:r>
        <w:t xml:space="preserve">if you prefer to customize any of the </w:t>
      </w:r>
      <w:r w:rsidR="004C2804">
        <w:t>pre</w:t>
      </w:r>
      <w:r>
        <w:t>design</w:t>
      </w:r>
      <w:r w:rsidR="005310E6">
        <w:t>ed</w:t>
      </w:r>
      <w:r>
        <w:t xml:space="preserve"> </w:t>
      </w:r>
      <w:r w:rsidR="005310E6">
        <w:t>templates</w:t>
      </w:r>
      <w:r>
        <w:t>, or create your own</w:t>
      </w:r>
      <w:r w:rsidR="005310E6">
        <w:t xml:space="preserve"> materials</w:t>
      </w:r>
      <w:r>
        <w:t>.</w:t>
      </w:r>
    </w:p>
    <w:p w14:paraId="4BA9EB8D" w14:textId="50BE52DE" w:rsidR="004A3215" w:rsidRDefault="004A3215" w:rsidP="005F7E3C"/>
    <w:p w14:paraId="6B4F5DEE" w14:textId="77777777" w:rsidR="004A3215" w:rsidRPr="008F7742" w:rsidRDefault="004A3215" w:rsidP="004A3215">
      <w:pPr>
        <w:pStyle w:val="Heading2"/>
        <w:rPr>
          <w:rFonts w:eastAsia="Times New Roman"/>
        </w:rPr>
      </w:pPr>
      <w:r w:rsidRPr="008F7742">
        <w:rPr>
          <w:rFonts w:eastAsia="Times New Roman"/>
        </w:rPr>
        <w:t>Digital Signage</w:t>
      </w:r>
    </w:p>
    <w:p w14:paraId="5ED36A72" w14:textId="77777777" w:rsidR="004A3215" w:rsidRPr="008F7742" w:rsidRDefault="004A3215" w:rsidP="004A3215">
      <w:pPr>
        <w:pStyle w:val="ListParagraph"/>
        <w:numPr>
          <w:ilvl w:val="0"/>
          <w:numId w:val="9"/>
        </w:numPr>
        <w:spacing w:after="0" w:line="240" w:lineRule="auto"/>
        <w:textAlignment w:val="center"/>
        <w:rPr>
          <w:rFonts w:ascii="Calibri" w:eastAsia="Times New Roman" w:hAnsi="Calibri" w:cs="Calibri"/>
        </w:rPr>
      </w:pPr>
      <w:r w:rsidRPr="008F7742">
        <w:rPr>
          <w:rFonts w:ascii="Calibri" w:eastAsia="Times New Roman" w:hAnsi="Calibri" w:cs="Calibri"/>
        </w:rPr>
        <w:t xml:space="preserve">Prior to using, update the </w:t>
      </w:r>
      <w:r>
        <w:rPr>
          <w:rFonts w:ascii="Calibri" w:eastAsia="Times New Roman" w:hAnsi="Calibri" w:cs="Calibri"/>
        </w:rPr>
        <w:t xml:space="preserve">first </w:t>
      </w:r>
      <w:r w:rsidRPr="008F7742">
        <w:rPr>
          <w:rFonts w:ascii="Calibri" w:eastAsia="Times New Roman" w:hAnsi="Calibri" w:cs="Calibri"/>
        </w:rPr>
        <w:t>slide with your university/institution name, logo, and MATLAB portal link. (Consider using a URL shortener to simplify access to the portal. If applicable, you may include instructions for locating the portal using a web search: “Open a web browser and search ‘MATLAB + [insert university/institution name]’ for your school’s page.”) </w:t>
      </w:r>
    </w:p>
    <w:p w14:paraId="0A37501D" w14:textId="41D99A84" w:rsidR="005F7E3C" w:rsidRPr="004A3215" w:rsidRDefault="004A3215" w:rsidP="005F7E3C">
      <w:pPr>
        <w:pStyle w:val="ListParagraph"/>
        <w:numPr>
          <w:ilvl w:val="0"/>
          <w:numId w:val="9"/>
        </w:numPr>
        <w:spacing w:line="240" w:lineRule="auto"/>
        <w:textAlignment w:val="center"/>
        <w:rPr>
          <w:rFonts w:ascii="Calibri" w:eastAsia="Times New Roman" w:hAnsi="Calibri" w:cs="Calibri"/>
        </w:rPr>
      </w:pPr>
      <w:r w:rsidRPr="008F7742">
        <w:rPr>
          <w:rFonts w:ascii="Calibri" w:eastAsia="Times New Roman" w:hAnsi="Calibri" w:cs="Calibri"/>
        </w:rPr>
        <w:t xml:space="preserve">Space is available at the bottom of the first slide to include IT center or software administrator contact details. </w:t>
      </w:r>
    </w:p>
    <w:p w14:paraId="2B832577" w14:textId="77777777" w:rsidR="004A3215" w:rsidRPr="004A3215" w:rsidRDefault="004A3215" w:rsidP="004A3215">
      <w:pPr>
        <w:spacing w:line="240" w:lineRule="auto"/>
        <w:textAlignment w:val="center"/>
        <w:rPr>
          <w:rFonts w:ascii="Calibri" w:eastAsia="Times New Roman" w:hAnsi="Calibri" w:cs="Calibri"/>
        </w:rPr>
      </w:pPr>
    </w:p>
    <w:p w14:paraId="74500FA5" w14:textId="77777777" w:rsidR="004A3215" w:rsidRDefault="004A3215" w:rsidP="004A3215">
      <w:pPr>
        <w:pStyle w:val="Heading2"/>
      </w:pPr>
      <w:r>
        <w:t>News Article/Press Release</w:t>
      </w:r>
    </w:p>
    <w:p w14:paraId="3E752FC4" w14:textId="77777777" w:rsidR="004A3215" w:rsidRDefault="004A3215" w:rsidP="004A3215">
      <w:pPr>
        <w:pStyle w:val="ListParagraph"/>
        <w:numPr>
          <w:ilvl w:val="0"/>
          <w:numId w:val="5"/>
        </w:numPr>
      </w:pPr>
      <w:r>
        <w:t>Prior to distributing, update the file where indicated with your university/institution name and MATLAB portal link.</w:t>
      </w:r>
    </w:p>
    <w:p w14:paraId="7011E75F" w14:textId="76E361EA" w:rsidR="0022172C" w:rsidRDefault="004A3215" w:rsidP="005F7E3C">
      <w:pPr>
        <w:pStyle w:val="ListParagraph"/>
        <w:numPr>
          <w:ilvl w:val="0"/>
          <w:numId w:val="5"/>
        </w:numPr>
      </w:pPr>
      <w:r>
        <w:t>Suggested text for a subject line and preheader is included in the file for use when sharing the information via email.</w:t>
      </w:r>
    </w:p>
    <w:p w14:paraId="0C304898" w14:textId="77777777" w:rsidR="004A3215" w:rsidRDefault="004A3215" w:rsidP="004A3215"/>
    <w:p w14:paraId="55E05047" w14:textId="74B0FFF0" w:rsidR="004A3215" w:rsidRDefault="004A3215" w:rsidP="004A3215">
      <w:pPr>
        <w:pStyle w:val="Heading2"/>
      </w:pPr>
      <w:r>
        <w:t>Postcard</w:t>
      </w:r>
      <w:r w:rsidR="00B40E49">
        <w:t>s</w:t>
      </w:r>
    </w:p>
    <w:p w14:paraId="19748F35" w14:textId="77777777" w:rsidR="004A3215" w:rsidRDefault="004A3215" w:rsidP="004A3215">
      <w:pPr>
        <w:pStyle w:val="ListParagraph"/>
        <w:numPr>
          <w:ilvl w:val="0"/>
          <w:numId w:val="3"/>
        </w:numPr>
      </w:pPr>
      <w:r>
        <w:t>These postcards are set to print at 4 x 6 inches.</w:t>
      </w:r>
    </w:p>
    <w:p w14:paraId="27A6AECF" w14:textId="77777777" w:rsidR="004A3215" w:rsidRDefault="004A3215" w:rsidP="004A3215">
      <w:pPr>
        <w:pStyle w:val="ListParagraph"/>
        <w:numPr>
          <w:ilvl w:val="0"/>
          <w:numId w:val="3"/>
        </w:numPr>
      </w:pPr>
      <w:r>
        <w:t>Two versions are provided</w:t>
      </w:r>
      <w:r>
        <w:rPr>
          <w:rFonts w:cstheme="minorHAnsi"/>
        </w:rPr>
        <w:t>—</w:t>
      </w:r>
      <w:r>
        <w:t>one includes information on the Campus-Wide License and accessing the software; the other features Campus-Wide Online Training.</w:t>
      </w:r>
    </w:p>
    <w:p w14:paraId="408D0AC6" w14:textId="77777777" w:rsidR="004A3215" w:rsidRDefault="004A3215" w:rsidP="004A3215">
      <w:pPr>
        <w:pStyle w:val="Heading3"/>
        <w:ind w:left="360"/>
      </w:pPr>
      <w:r>
        <w:lastRenderedPageBreak/>
        <w:t>Campus-Wide License Postcard (Campus)</w:t>
      </w:r>
    </w:p>
    <w:p w14:paraId="7DE32405" w14:textId="77777777" w:rsidR="004A3215" w:rsidRDefault="004A3215" w:rsidP="004A3215">
      <w:pPr>
        <w:pStyle w:val="ListParagraph"/>
        <w:numPr>
          <w:ilvl w:val="1"/>
          <w:numId w:val="2"/>
        </w:numPr>
      </w:pPr>
      <w:r>
        <w:t>Prior to printing, update the file with your university/institution name, logo, and MATLAB portal link. (Consider using a URL shortener to simplify access to the portal. If applicable, you may include instructions for locating the portal using a web search: “</w:t>
      </w:r>
      <w:r w:rsidRPr="00513D38">
        <w:t xml:space="preserve">Open a web browser and search </w:t>
      </w:r>
      <w:r>
        <w:t>‘</w:t>
      </w:r>
      <w:r w:rsidRPr="00513D38">
        <w:t>MATLAB + [insert university/institution name]</w:t>
      </w:r>
      <w:r>
        <w:t>’</w:t>
      </w:r>
      <w:r w:rsidRPr="00513D38">
        <w:t xml:space="preserve"> for your school’s page.</w:t>
      </w:r>
      <w:r>
        <w:t>”)</w:t>
      </w:r>
      <w:r w:rsidRPr="00513D38">
        <w:t> </w:t>
      </w:r>
    </w:p>
    <w:p w14:paraId="0DE9C8B5" w14:textId="77777777" w:rsidR="004A3215" w:rsidRDefault="004A3215" w:rsidP="004A3215">
      <w:pPr>
        <w:pStyle w:val="ListParagraph"/>
        <w:numPr>
          <w:ilvl w:val="1"/>
          <w:numId w:val="3"/>
        </w:numPr>
      </w:pPr>
      <w:r>
        <w:t>The QR code placeholder will need to be replaced with a QR code that directs to your university/institution MATLAB portal. Delete the placeholder if you choose not to use a QR code.</w:t>
      </w:r>
    </w:p>
    <w:p w14:paraId="5CC58904" w14:textId="77777777" w:rsidR="004A3215" w:rsidRDefault="004A3215" w:rsidP="004A3215">
      <w:pPr>
        <w:pStyle w:val="Heading3"/>
        <w:ind w:left="360"/>
      </w:pPr>
      <w:r>
        <w:t>Campus-Wide Online Training Postcard (Training)</w:t>
      </w:r>
    </w:p>
    <w:p w14:paraId="21264050" w14:textId="77777777" w:rsidR="004A3215" w:rsidRDefault="004A3215" w:rsidP="004A3215">
      <w:pPr>
        <w:pStyle w:val="ListParagraph"/>
        <w:numPr>
          <w:ilvl w:val="1"/>
          <w:numId w:val="3"/>
        </w:numPr>
      </w:pPr>
      <w:r>
        <w:t>Prior to printing, update the file with your university/institution name and logo.</w:t>
      </w:r>
    </w:p>
    <w:p w14:paraId="2FCD1D6E" w14:textId="3B89B87E" w:rsidR="004A3215" w:rsidRDefault="004A3215" w:rsidP="005F7E3C">
      <w:pPr>
        <w:pStyle w:val="ListParagraph"/>
        <w:numPr>
          <w:ilvl w:val="1"/>
          <w:numId w:val="3"/>
        </w:numPr>
      </w:pPr>
      <w:r w:rsidRPr="00FC02A9">
        <w:t xml:space="preserve">The QR code </w:t>
      </w:r>
      <w:r>
        <w:t>included on the poster directs</w:t>
      </w:r>
      <w:r w:rsidRPr="00FC02A9">
        <w:t xml:space="preserve"> to the </w:t>
      </w:r>
      <w:hyperlink r:id="rId8" w:history="1">
        <w:r w:rsidRPr="002020EF">
          <w:rPr>
            <w:rStyle w:val="Hyperlink"/>
          </w:rPr>
          <w:t xml:space="preserve">MathWorks </w:t>
        </w:r>
        <w:r>
          <w:rPr>
            <w:rStyle w:val="Hyperlink"/>
          </w:rPr>
          <w:t>Campus-Wide O</w:t>
        </w:r>
        <w:r w:rsidRPr="002020EF">
          <w:rPr>
            <w:rStyle w:val="Hyperlink"/>
          </w:rPr>
          <w:t xml:space="preserve">nline </w:t>
        </w:r>
        <w:r>
          <w:rPr>
            <w:rStyle w:val="Hyperlink"/>
          </w:rPr>
          <w:t xml:space="preserve">Training </w:t>
        </w:r>
        <w:r w:rsidRPr="002020EF">
          <w:rPr>
            <w:rStyle w:val="Hyperlink"/>
          </w:rPr>
          <w:t>site</w:t>
        </w:r>
      </w:hyperlink>
      <w:r w:rsidRPr="00FC02A9">
        <w:t xml:space="preserve"> and does not need to be </w:t>
      </w:r>
      <w:r>
        <w:t>customized</w:t>
      </w:r>
      <w:r w:rsidRPr="00FC02A9">
        <w:t>.</w:t>
      </w:r>
    </w:p>
    <w:p w14:paraId="2D779DBB" w14:textId="77777777" w:rsidR="004A3215" w:rsidRDefault="004A3215" w:rsidP="004A3215"/>
    <w:p w14:paraId="5AC9B69A" w14:textId="5087616A" w:rsidR="005F7E3C" w:rsidRPr="005F7E3C" w:rsidRDefault="005F7E3C" w:rsidP="005F7E3C">
      <w:pPr>
        <w:pStyle w:val="Heading2"/>
      </w:pPr>
      <w:r>
        <w:t>Poster</w:t>
      </w:r>
      <w:r w:rsidR="00B40E49">
        <w:t>s</w:t>
      </w:r>
    </w:p>
    <w:p w14:paraId="1F5CE4F6" w14:textId="77777777" w:rsidR="00DC2000" w:rsidRDefault="00DC2000" w:rsidP="00DC2000">
      <w:pPr>
        <w:pStyle w:val="ListParagraph"/>
        <w:numPr>
          <w:ilvl w:val="0"/>
          <w:numId w:val="2"/>
        </w:numPr>
      </w:pPr>
      <w:r>
        <w:t xml:space="preserve">These </w:t>
      </w:r>
      <w:r w:rsidR="002504D0">
        <w:t>posters</w:t>
      </w:r>
      <w:r>
        <w:t xml:space="preserve"> are set to print at 8.5</w:t>
      </w:r>
      <w:r w:rsidR="002504D0">
        <w:t xml:space="preserve"> </w:t>
      </w:r>
      <w:r>
        <w:t>×</w:t>
      </w:r>
      <w:r w:rsidR="002504D0">
        <w:t xml:space="preserve"> </w:t>
      </w:r>
      <w:r>
        <w:t>11</w:t>
      </w:r>
      <w:r w:rsidR="002504D0">
        <w:t xml:space="preserve"> inches</w:t>
      </w:r>
      <w:r>
        <w:t xml:space="preserve"> or A4.</w:t>
      </w:r>
    </w:p>
    <w:p w14:paraId="4B70848D" w14:textId="488BA084" w:rsidR="00DC2000" w:rsidRDefault="00DC2000" w:rsidP="00DC2000">
      <w:pPr>
        <w:pStyle w:val="ListParagraph"/>
        <w:numPr>
          <w:ilvl w:val="0"/>
          <w:numId w:val="2"/>
        </w:numPr>
      </w:pPr>
      <w:r>
        <w:t xml:space="preserve">Two versions </w:t>
      </w:r>
      <w:r w:rsidR="002504D0">
        <w:t xml:space="preserve">of each size </w:t>
      </w:r>
      <w:r>
        <w:t>are provided</w:t>
      </w:r>
      <w:r w:rsidR="008109D1">
        <w:rPr>
          <w:rFonts w:cstheme="minorHAnsi"/>
        </w:rPr>
        <w:t>—</w:t>
      </w:r>
      <w:r>
        <w:t xml:space="preserve">one includes information on the Campus-Wide </w:t>
      </w:r>
      <w:r w:rsidR="002504D0">
        <w:t>L</w:t>
      </w:r>
      <w:r>
        <w:t xml:space="preserve">icense and accessing the software; the other </w:t>
      </w:r>
      <w:r w:rsidR="00AB2AB2">
        <w:t xml:space="preserve">features </w:t>
      </w:r>
      <w:r>
        <w:t>Campus-Wide Online Training.</w:t>
      </w:r>
    </w:p>
    <w:p w14:paraId="752A1BB2" w14:textId="3EFD4728" w:rsidR="002504D0" w:rsidRDefault="00301223" w:rsidP="002504D0">
      <w:pPr>
        <w:pStyle w:val="ListParagraph"/>
        <w:numPr>
          <w:ilvl w:val="0"/>
          <w:numId w:val="2"/>
        </w:numPr>
      </w:pPr>
      <w:r>
        <w:t xml:space="preserve">The banner image at the top of each poster can be customized. </w:t>
      </w:r>
      <w:r w:rsidR="12B3E2AC">
        <w:t xml:space="preserve">Optional replacement banners are included on the second page of each file. Here are instructions for </w:t>
      </w:r>
      <w:r w:rsidR="001C5132">
        <w:t>swapping in</w:t>
      </w:r>
      <w:r w:rsidR="12B3E2AC">
        <w:t xml:space="preserve"> </w:t>
      </w:r>
      <w:r w:rsidR="001C5132">
        <w:t>a different banner</w:t>
      </w:r>
      <w:r w:rsidR="12B3E2AC">
        <w:t>:</w:t>
      </w:r>
    </w:p>
    <w:p w14:paraId="190A26A8" w14:textId="01039B2F" w:rsidR="12B3E2AC" w:rsidRDefault="00CE3068" w:rsidP="12B3E2AC">
      <w:pPr>
        <w:pStyle w:val="ListParagraph"/>
        <w:numPr>
          <w:ilvl w:val="1"/>
          <w:numId w:val="1"/>
        </w:numPr>
      </w:pPr>
      <w:r>
        <w:t>Select and delete</w:t>
      </w:r>
      <w:r w:rsidR="12B3E2AC">
        <w:t xml:space="preserve"> current banner.</w:t>
      </w:r>
    </w:p>
    <w:p w14:paraId="081681F1" w14:textId="461203D3" w:rsidR="12B3E2AC" w:rsidRDefault="12B3E2AC" w:rsidP="12B3E2AC">
      <w:pPr>
        <w:pStyle w:val="ListParagraph"/>
        <w:numPr>
          <w:ilvl w:val="1"/>
          <w:numId w:val="1"/>
        </w:numPr>
      </w:pPr>
      <w:r>
        <w:t>Copy desired banner from replacement banner page.</w:t>
      </w:r>
    </w:p>
    <w:p w14:paraId="2B8DE85A" w14:textId="3088F70A" w:rsidR="12B3E2AC" w:rsidRDefault="12B3E2AC" w:rsidP="12B3E2AC">
      <w:pPr>
        <w:pStyle w:val="ListParagraph"/>
        <w:numPr>
          <w:ilvl w:val="1"/>
          <w:numId w:val="1"/>
        </w:numPr>
      </w:pPr>
      <w:r>
        <w:t xml:space="preserve">Paste </w:t>
      </w:r>
      <w:r w:rsidR="0097436B">
        <w:t xml:space="preserve">replacement banner </w:t>
      </w:r>
      <w:r>
        <w:t>on main slide; drag to correct position. (Do not stretch or alter the image.)</w:t>
      </w:r>
    </w:p>
    <w:p w14:paraId="2A190F33" w14:textId="7DBB47CE" w:rsidR="12B3E2AC" w:rsidRDefault="00B15DC1" w:rsidP="12B3E2AC">
      <w:pPr>
        <w:pStyle w:val="ListParagraph"/>
        <w:numPr>
          <w:ilvl w:val="1"/>
          <w:numId w:val="1"/>
        </w:numPr>
      </w:pPr>
      <w:r>
        <w:t>Select banner; in Format tab</w:t>
      </w:r>
      <w:r w:rsidR="12B3E2AC">
        <w:t xml:space="preserve"> </w:t>
      </w:r>
      <w:r>
        <w:t xml:space="preserve">at top of page, </w:t>
      </w:r>
      <w:r w:rsidR="00C447BB">
        <w:t>in the A</w:t>
      </w:r>
      <w:r w:rsidR="004D4324">
        <w:t xml:space="preserve">rrange section, </w:t>
      </w:r>
      <w:r>
        <w:t>click</w:t>
      </w:r>
      <w:r w:rsidR="12B3E2AC">
        <w:t xml:space="preserve"> </w:t>
      </w:r>
      <w:r w:rsidR="004D4324">
        <w:t>Send Backward</w:t>
      </w:r>
      <w:r w:rsidR="12B3E2AC">
        <w:t>.</w:t>
      </w:r>
    </w:p>
    <w:p w14:paraId="618E9AE3" w14:textId="6596A0AB" w:rsidR="00CC3B49" w:rsidRDefault="00CC3B49" w:rsidP="00CC3B49">
      <w:pPr>
        <w:pStyle w:val="Heading3"/>
        <w:ind w:left="360"/>
      </w:pPr>
      <w:r>
        <w:t>Campus-Wide License Poster (</w:t>
      </w:r>
      <w:r w:rsidR="006B40A5">
        <w:t>Campus</w:t>
      </w:r>
      <w:r>
        <w:t>)</w:t>
      </w:r>
    </w:p>
    <w:p w14:paraId="0531B27A" w14:textId="3C618183" w:rsidR="00CC3B49" w:rsidRDefault="00CC3B49" w:rsidP="00CC3B49">
      <w:pPr>
        <w:pStyle w:val="ListParagraph"/>
        <w:numPr>
          <w:ilvl w:val="1"/>
          <w:numId w:val="2"/>
        </w:numPr>
      </w:pPr>
      <w:r>
        <w:t>Prior to printing, update the file with your university/institution logo and MATLAB portal link. (Consider using a URL shortener to simplify access to the portal. If applicable, you may include instructions for locating the portal using a web search: “</w:t>
      </w:r>
      <w:r w:rsidRPr="00513D38">
        <w:t xml:space="preserve">Open a web browser and search </w:t>
      </w:r>
      <w:r>
        <w:t>‘</w:t>
      </w:r>
      <w:r w:rsidRPr="00513D38">
        <w:t>MATLAB + [insert university/institution name]</w:t>
      </w:r>
      <w:r>
        <w:t>’</w:t>
      </w:r>
      <w:r w:rsidRPr="00513D38">
        <w:t xml:space="preserve"> for your school’s page.</w:t>
      </w:r>
      <w:r>
        <w:t>”)</w:t>
      </w:r>
      <w:r w:rsidRPr="00513D38">
        <w:t> </w:t>
      </w:r>
    </w:p>
    <w:p w14:paraId="5E98A1C0" w14:textId="28DAD5CC" w:rsidR="00CC3B49" w:rsidRDefault="00CC3B49" w:rsidP="00CC3B49">
      <w:pPr>
        <w:pStyle w:val="ListParagraph"/>
        <w:numPr>
          <w:ilvl w:val="1"/>
          <w:numId w:val="2"/>
        </w:numPr>
      </w:pPr>
      <w:r>
        <w:t xml:space="preserve">The QR code placeholder will need to be replaced with a QR code that directs to your university/institution MATLAB portal. </w:t>
      </w:r>
      <w:r w:rsidR="00D00E1F">
        <w:t>Delete the placeholder i</w:t>
      </w:r>
      <w:r>
        <w:t>f you choose not to use a QR code</w:t>
      </w:r>
      <w:r w:rsidR="00D00E1F">
        <w:t>.</w:t>
      </w:r>
    </w:p>
    <w:p w14:paraId="5EABF061" w14:textId="14D89B49" w:rsidR="00CC3B49" w:rsidRPr="00CC3B49" w:rsidRDefault="00CC3B49" w:rsidP="00CC3B49">
      <w:pPr>
        <w:pStyle w:val="ListParagraph"/>
        <w:numPr>
          <w:ilvl w:val="1"/>
          <w:numId w:val="2"/>
        </w:numPr>
      </w:pPr>
      <w:r>
        <w:t xml:space="preserve">Space is available above the MathWorks logo to include IT center or software administrator contact details, if needed. </w:t>
      </w:r>
    </w:p>
    <w:p w14:paraId="0BD123C5" w14:textId="0A64CBEA" w:rsidR="00CC3B49" w:rsidRDefault="00CC3B49" w:rsidP="00CC3B49">
      <w:pPr>
        <w:pStyle w:val="Heading3"/>
        <w:ind w:left="360"/>
      </w:pPr>
      <w:r>
        <w:t>Campus-Wide Online Training Poster (Training)</w:t>
      </w:r>
    </w:p>
    <w:p w14:paraId="528CDFD9" w14:textId="20873B7B" w:rsidR="00CC3B49" w:rsidRDefault="00CC3B49" w:rsidP="00CC3B49">
      <w:pPr>
        <w:pStyle w:val="ListParagraph"/>
        <w:numPr>
          <w:ilvl w:val="1"/>
          <w:numId w:val="2"/>
        </w:numPr>
      </w:pPr>
      <w:r>
        <w:t xml:space="preserve">Prior to printing, update the file with your university/institution </w:t>
      </w:r>
      <w:r w:rsidR="00670BF5">
        <w:t xml:space="preserve">name and </w:t>
      </w:r>
      <w:r>
        <w:t>logo.</w:t>
      </w:r>
    </w:p>
    <w:p w14:paraId="16122E74" w14:textId="1CB06568" w:rsidR="00CC3B49" w:rsidRPr="00CC3B49" w:rsidRDefault="00CC3B49" w:rsidP="00CC3B49">
      <w:pPr>
        <w:pStyle w:val="ListParagraph"/>
        <w:numPr>
          <w:ilvl w:val="1"/>
          <w:numId w:val="2"/>
        </w:numPr>
      </w:pPr>
      <w:r w:rsidRPr="00FC02A9">
        <w:t xml:space="preserve">The QR code </w:t>
      </w:r>
      <w:r>
        <w:t>included on the poster directs</w:t>
      </w:r>
      <w:r w:rsidRPr="00FC02A9">
        <w:t xml:space="preserve"> to the </w:t>
      </w:r>
      <w:hyperlink r:id="rId9" w:history="1">
        <w:r w:rsidRPr="002020EF">
          <w:rPr>
            <w:rStyle w:val="Hyperlink"/>
          </w:rPr>
          <w:t xml:space="preserve">MathWorks </w:t>
        </w:r>
        <w:r w:rsidR="00191E3D">
          <w:rPr>
            <w:rStyle w:val="Hyperlink"/>
          </w:rPr>
          <w:t>Campus-Wide O</w:t>
        </w:r>
        <w:r w:rsidRPr="002020EF">
          <w:rPr>
            <w:rStyle w:val="Hyperlink"/>
          </w:rPr>
          <w:t xml:space="preserve">nline </w:t>
        </w:r>
        <w:r w:rsidR="00224158">
          <w:rPr>
            <w:rStyle w:val="Hyperlink"/>
          </w:rPr>
          <w:t xml:space="preserve">Training </w:t>
        </w:r>
        <w:r w:rsidRPr="002020EF">
          <w:rPr>
            <w:rStyle w:val="Hyperlink"/>
          </w:rPr>
          <w:t>site</w:t>
        </w:r>
      </w:hyperlink>
      <w:r w:rsidRPr="00FC02A9">
        <w:t xml:space="preserve"> and does not need to be </w:t>
      </w:r>
      <w:r>
        <w:t>customized</w:t>
      </w:r>
      <w:r w:rsidRPr="00FC02A9">
        <w:t>.</w:t>
      </w:r>
    </w:p>
    <w:p w14:paraId="06B0B844" w14:textId="77777777" w:rsidR="00DC779E" w:rsidRDefault="00DC779E" w:rsidP="00DC779E"/>
    <w:p w14:paraId="60064094" w14:textId="15FD15A8" w:rsidR="002948B8" w:rsidRDefault="002948B8" w:rsidP="002948B8">
      <w:pPr>
        <w:pStyle w:val="Heading2"/>
      </w:pPr>
      <w:r>
        <w:t>Screen Saver</w:t>
      </w:r>
    </w:p>
    <w:p w14:paraId="29347DFD" w14:textId="2F2F0E66" w:rsidR="002948B8" w:rsidRDefault="008F7742" w:rsidP="00DC779E">
      <w:pPr>
        <w:pStyle w:val="ListParagraph"/>
        <w:numPr>
          <w:ilvl w:val="0"/>
          <w:numId w:val="5"/>
        </w:numPr>
      </w:pPr>
      <w:r>
        <w:t xml:space="preserve">Before </w:t>
      </w:r>
      <w:r w:rsidR="00DC779E">
        <w:t xml:space="preserve">using, update the </w:t>
      </w:r>
      <w:r w:rsidR="00D00E1F">
        <w:t xml:space="preserve">file </w:t>
      </w:r>
      <w:r w:rsidR="00DC779E">
        <w:t>with your university/institution logo</w:t>
      </w:r>
      <w:r>
        <w:t xml:space="preserve"> where indicated</w:t>
      </w:r>
      <w:r w:rsidR="00DC779E">
        <w:t>.</w:t>
      </w:r>
    </w:p>
    <w:p w14:paraId="3CFDFF7E" w14:textId="77777777" w:rsidR="008F7742" w:rsidRPr="008F7742" w:rsidRDefault="008F7742" w:rsidP="008F7742">
      <w:pPr>
        <w:spacing w:line="240" w:lineRule="auto"/>
        <w:textAlignment w:val="center"/>
        <w:rPr>
          <w:rFonts w:ascii="Calibri" w:eastAsia="Times New Roman" w:hAnsi="Calibri" w:cs="Calibri"/>
        </w:rPr>
      </w:pPr>
    </w:p>
    <w:p w14:paraId="7CA111BA" w14:textId="77777777" w:rsidR="008F7742" w:rsidRDefault="008F7742" w:rsidP="008F7742">
      <w:pPr>
        <w:pStyle w:val="Heading2"/>
      </w:pPr>
      <w:r>
        <w:t>Social Media</w:t>
      </w:r>
    </w:p>
    <w:p w14:paraId="4A31F698" w14:textId="293EB345" w:rsidR="008F7742" w:rsidRDefault="008F7742" w:rsidP="008F7742">
      <w:pPr>
        <w:pStyle w:val="ListParagraph"/>
        <w:numPr>
          <w:ilvl w:val="0"/>
          <w:numId w:val="6"/>
        </w:numPr>
      </w:pPr>
      <w:r>
        <w:t>S</w:t>
      </w:r>
      <w:r w:rsidRPr="001217E0">
        <w:t xml:space="preserve">everal sample messages, images, and links </w:t>
      </w:r>
      <w:r>
        <w:t>are provided for</w:t>
      </w:r>
      <w:r w:rsidRPr="001217E0">
        <w:t xml:space="preserve"> </w:t>
      </w:r>
      <w:r>
        <w:t xml:space="preserve">sharing information about the Campus-Wide License. Simply update with your university/institution name as needed before </w:t>
      </w:r>
      <w:r w:rsidRPr="001217E0">
        <w:t>post</w:t>
      </w:r>
      <w:r>
        <w:t>ing</w:t>
      </w:r>
      <w:r w:rsidR="00A904EC">
        <w:t xml:space="preserve"> to Facebook, </w:t>
      </w:r>
      <w:r w:rsidR="00321651">
        <w:t xml:space="preserve">LinkedIn, </w:t>
      </w:r>
      <w:r w:rsidR="00A904EC">
        <w:t>Instagram, Twitter</w:t>
      </w:r>
      <w:r w:rsidR="00D00E1F">
        <w:t>, or other social media accounts</w:t>
      </w:r>
      <w:r>
        <w:t xml:space="preserve">. </w:t>
      </w:r>
    </w:p>
    <w:p w14:paraId="79CDFFF4" w14:textId="65702612" w:rsidR="008F7742" w:rsidRDefault="008F7742" w:rsidP="008F7742">
      <w:pPr>
        <w:pStyle w:val="ListParagraph"/>
        <w:numPr>
          <w:ilvl w:val="0"/>
          <w:numId w:val="6"/>
        </w:numPr>
      </w:pPr>
      <w:r>
        <w:t xml:space="preserve">Tips for creating your own social media content </w:t>
      </w:r>
      <w:r w:rsidR="00CE2289">
        <w:t xml:space="preserve">to let everyone know they can </w:t>
      </w:r>
      <w:r w:rsidR="008E60BF">
        <w:t xml:space="preserve">download and start using the tools today </w:t>
      </w:r>
      <w:r>
        <w:t xml:space="preserve">are also included in the file. </w:t>
      </w:r>
    </w:p>
    <w:p w14:paraId="3B6D7125" w14:textId="6108D160" w:rsidR="008F7742" w:rsidRDefault="008F7742" w:rsidP="008F7742">
      <w:pPr>
        <w:pStyle w:val="ListParagraph"/>
        <w:numPr>
          <w:ilvl w:val="0"/>
          <w:numId w:val="6"/>
        </w:numPr>
      </w:pPr>
      <w:r>
        <w:t>In addition, you are encouraged to share messages from MathWorks social media accounts.</w:t>
      </w:r>
    </w:p>
    <w:p w14:paraId="2A552CCA" w14:textId="77777777" w:rsidR="004A3215" w:rsidRDefault="004A3215" w:rsidP="004A3215"/>
    <w:p w14:paraId="4B95A65D" w14:textId="77777777" w:rsidR="004A3215" w:rsidRDefault="004A3215" w:rsidP="004A3215">
      <w:pPr>
        <w:pStyle w:val="Heading2"/>
      </w:pPr>
      <w:r>
        <w:t>Web Banners</w:t>
      </w:r>
    </w:p>
    <w:p w14:paraId="657C8C15" w14:textId="578433A5" w:rsidR="004A3215" w:rsidRDefault="004A3215" w:rsidP="008F7742">
      <w:pPr>
        <w:pStyle w:val="ListParagraph"/>
        <w:numPr>
          <w:ilvl w:val="0"/>
          <w:numId w:val="5"/>
        </w:numPr>
      </w:pPr>
      <w:r>
        <w:t>Web banners are provided in both PNG and JPG format in several common sizes, as indicated in the file names.</w:t>
      </w:r>
    </w:p>
    <w:sectPr w:rsidR="004A32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E61FE"/>
    <w:multiLevelType w:val="hybridMultilevel"/>
    <w:tmpl w:val="44640814"/>
    <w:lvl w:ilvl="0" w:tplc="429833D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2C82C6A2">
      <w:start w:val="1"/>
      <w:numFmt w:val="decimal"/>
      <w:lvlText w:val="%2."/>
      <w:lvlJc w:val="left"/>
      <w:pPr>
        <w:ind w:left="1440" w:hanging="360"/>
      </w:pPr>
    </w:lvl>
    <w:lvl w:ilvl="2" w:tplc="CADCF6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2CBD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9E47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AAA58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9292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8866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BAA4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92A61"/>
    <w:multiLevelType w:val="hybridMultilevel"/>
    <w:tmpl w:val="F98E4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C285F"/>
    <w:multiLevelType w:val="multilevel"/>
    <w:tmpl w:val="DB389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D3A21CC"/>
    <w:multiLevelType w:val="hybridMultilevel"/>
    <w:tmpl w:val="6D360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364EB"/>
    <w:multiLevelType w:val="hybridMultilevel"/>
    <w:tmpl w:val="B6EAA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807CC5"/>
    <w:multiLevelType w:val="hybridMultilevel"/>
    <w:tmpl w:val="048CDA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E0E4E"/>
    <w:multiLevelType w:val="hybridMultilevel"/>
    <w:tmpl w:val="13120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285856"/>
    <w:multiLevelType w:val="hybridMultilevel"/>
    <w:tmpl w:val="189C96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236F21"/>
    <w:multiLevelType w:val="hybridMultilevel"/>
    <w:tmpl w:val="B926A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122852"/>
    <w:multiLevelType w:val="hybridMultilevel"/>
    <w:tmpl w:val="F5323F9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C874CB"/>
    <w:multiLevelType w:val="hybridMultilevel"/>
    <w:tmpl w:val="D52C75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FD3A75"/>
    <w:multiLevelType w:val="hybridMultilevel"/>
    <w:tmpl w:val="B2D04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2104582">
    <w:abstractNumId w:val="0"/>
  </w:num>
  <w:num w:numId="2" w16cid:durableId="869683418">
    <w:abstractNumId w:val="9"/>
  </w:num>
  <w:num w:numId="3" w16cid:durableId="1181776838">
    <w:abstractNumId w:val="7"/>
  </w:num>
  <w:num w:numId="4" w16cid:durableId="451561747">
    <w:abstractNumId w:val="1"/>
  </w:num>
  <w:num w:numId="5" w16cid:durableId="260457364">
    <w:abstractNumId w:val="8"/>
  </w:num>
  <w:num w:numId="6" w16cid:durableId="278729662">
    <w:abstractNumId w:val="3"/>
  </w:num>
  <w:num w:numId="7" w16cid:durableId="318196485">
    <w:abstractNumId w:val="10"/>
  </w:num>
  <w:num w:numId="8" w16cid:durableId="1087120454">
    <w:abstractNumId w:val="2"/>
  </w:num>
  <w:num w:numId="9" w16cid:durableId="244917751">
    <w:abstractNumId w:val="4"/>
  </w:num>
  <w:num w:numId="10" w16cid:durableId="949119347">
    <w:abstractNumId w:val="5"/>
  </w:num>
  <w:num w:numId="11" w16cid:durableId="1856307785">
    <w:abstractNumId w:val="11"/>
  </w:num>
  <w:num w:numId="12" w16cid:durableId="15116820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F14"/>
    <w:rsid w:val="000114D4"/>
    <w:rsid w:val="0001731B"/>
    <w:rsid w:val="0002673F"/>
    <w:rsid w:val="000413AB"/>
    <w:rsid w:val="00055B60"/>
    <w:rsid w:val="000924FA"/>
    <w:rsid w:val="000B0912"/>
    <w:rsid w:val="000E579E"/>
    <w:rsid w:val="001217E0"/>
    <w:rsid w:val="00183AC8"/>
    <w:rsid w:val="00191E3D"/>
    <w:rsid w:val="001A411C"/>
    <w:rsid w:val="001B11BA"/>
    <w:rsid w:val="001C5132"/>
    <w:rsid w:val="001D131A"/>
    <w:rsid w:val="001D652B"/>
    <w:rsid w:val="002020EF"/>
    <w:rsid w:val="0022172C"/>
    <w:rsid w:val="00224158"/>
    <w:rsid w:val="00245265"/>
    <w:rsid w:val="002504D0"/>
    <w:rsid w:val="00264629"/>
    <w:rsid w:val="0026517B"/>
    <w:rsid w:val="0028434B"/>
    <w:rsid w:val="002948B8"/>
    <w:rsid w:val="00301223"/>
    <w:rsid w:val="00317167"/>
    <w:rsid w:val="00321651"/>
    <w:rsid w:val="00332F14"/>
    <w:rsid w:val="003921D7"/>
    <w:rsid w:val="003C03F0"/>
    <w:rsid w:val="003E6520"/>
    <w:rsid w:val="003F50A7"/>
    <w:rsid w:val="00417C30"/>
    <w:rsid w:val="0042026D"/>
    <w:rsid w:val="00435ECD"/>
    <w:rsid w:val="00452072"/>
    <w:rsid w:val="004A3215"/>
    <w:rsid w:val="004A5AE1"/>
    <w:rsid w:val="004B6348"/>
    <w:rsid w:val="004C2804"/>
    <w:rsid w:val="004D4324"/>
    <w:rsid w:val="004E39EC"/>
    <w:rsid w:val="00513D38"/>
    <w:rsid w:val="005161F3"/>
    <w:rsid w:val="00521D6E"/>
    <w:rsid w:val="005225AB"/>
    <w:rsid w:val="00524CE2"/>
    <w:rsid w:val="005310E6"/>
    <w:rsid w:val="0054736B"/>
    <w:rsid w:val="00571C8A"/>
    <w:rsid w:val="00597C61"/>
    <w:rsid w:val="005A1B7A"/>
    <w:rsid w:val="005F7E3C"/>
    <w:rsid w:val="00612237"/>
    <w:rsid w:val="00625735"/>
    <w:rsid w:val="00635AA7"/>
    <w:rsid w:val="006518E9"/>
    <w:rsid w:val="0065425F"/>
    <w:rsid w:val="00670BF5"/>
    <w:rsid w:val="00680A7C"/>
    <w:rsid w:val="0068292F"/>
    <w:rsid w:val="006B40A5"/>
    <w:rsid w:val="006D118A"/>
    <w:rsid w:val="007120D2"/>
    <w:rsid w:val="00723481"/>
    <w:rsid w:val="007B04CC"/>
    <w:rsid w:val="007B34E8"/>
    <w:rsid w:val="007D3476"/>
    <w:rsid w:val="007D46B0"/>
    <w:rsid w:val="007D6F96"/>
    <w:rsid w:val="007F1397"/>
    <w:rsid w:val="007F1467"/>
    <w:rsid w:val="008109D1"/>
    <w:rsid w:val="00811A64"/>
    <w:rsid w:val="00863402"/>
    <w:rsid w:val="00866469"/>
    <w:rsid w:val="00875136"/>
    <w:rsid w:val="008B12CC"/>
    <w:rsid w:val="008E3D00"/>
    <w:rsid w:val="008E60BF"/>
    <w:rsid w:val="008F7742"/>
    <w:rsid w:val="00914F2F"/>
    <w:rsid w:val="00932026"/>
    <w:rsid w:val="00953C9C"/>
    <w:rsid w:val="0097436B"/>
    <w:rsid w:val="009A01BA"/>
    <w:rsid w:val="009A15DA"/>
    <w:rsid w:val="009B4BF0"/>
    <w:rsid w:val="009C6901"/>
    <w:rsid w:val="009D4CDD"/>
    <w:rsid w:val="009E6830"/>
    <w:rsid w:val="00A302F9"/>
    <w:rsid w:val="00A31855"/>
    <w:rsid w:val="00A458C9"/>
    <w:rsid w:val="00A4640A"/>
    <w:rsid w:val="00A52F29"/>
    <w:rsid w:val="00A904EC"/>
    <w:rsid w:val="00AA2983"/>
    <w:rsid w:val="00AB2A95"/>
    <w:rsid w:val="00AB2AB2"/>
    <w:rsid w:val="00AC508A"/>
    <w:rsid w:val="00B15DC1"/>
    <w:rsid w:val="00B40E49"/>
    <w:rsid w:val="00B411D5"/>
    <w:rsid w:val="00B70F08"/>
    <w:rsid w:val="00B970B8"/>
    <w:rsid w:val="00BB7839"/>
    <w:rsid w:val="00C13837"/>
    <w:rsid w:val="00C43838"/>
    <w:rsid w:val="00C447BB"/>
    <w:rsid w:val="00C70776"/>
    <w:rsid w:val="00CA5789"/>
    <w:rsid w:val="00CC3B49"/>
    <w:rsid w:val="00CE2289"/>
    <w:rsid w:val="00CE3068"/>
    <w:rsid w:val="00D00E1F"/>
    <w:rsid w:val="00DA63F6"/>
    <w:rsid w:val="00DC2000"/>
    <w:rsid w:val="00DC779E"/>
    <w:rsid w:val="00DD78E3"/>
    <w:rsid w:val="00DE4706"/>
    <w:rsid w:val="00E150DF"/>
    <w:rsid w:val="00E814F7"/>
    <w:rsid w:val="00E816AD"/>
    <w:rsid w:val="00E94BDE"/>
    <w:rsid w:val="00EB5C0C"/>
    <w:rsid w:val="00EC4DD7"/>
    <w:rsid w:val="00EE335E"/>
    <w:rsid w:val="00F24EBB"/>
    <w:rsid w:val="00F65803"/>
    <w:rsid w:val="00F77B35"/>
    <w:rsid w:val="00F86118"/>
    <w:rsid w:val="00FA745A"/>
    <w:rsid w:val="00FC02A9"/>
    <w:rsid w:val="00FE3954"/>
    <w:rsid w:val="12B3E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85576"/>
  <w15:chartTrackingRefBased/>
  <w15:docId w15:val="{37DF140E-DB1F-4CA3-9476-3D955E79E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F7E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F7E3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C3B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7E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F7E3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F7E3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97436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436B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CC3B4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948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48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48B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48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48B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48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8B8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8F7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191E3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2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thworks.com/academia/targeted/online-learning.htm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mathworks.com/academia/targeted/online-learning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53EB67E2157848AF52A454327796C1" ma:contentTypeVersion="15" ma:contentTypeDescription="Create a new document." ma:contentTypeScope="" ma:versionID="2873fb13f49650ad58886addbffe3060">
  <xsd:schema xmlns:xsd="http://www.w3.org/2001/XMLSchema" xmlns:xs="http://www.w3.org/2001/XMLSchema" xmlns:p="http://schemas.microsoft.com/office/2006/metadata/properties" xmlns:ns2="776eaa53-c24c-4559-a102-42985be042eb" xmlns:ns3="19f94994-4311-4823-a682-47492cb9e3e3" targetNamespace="http://schemas.microsoft.com/office/2006/metadata/properties" ma:root="true" ma:fieldsID="00e8f9450dd8ffa64eb44bbb4d5693ef" ns2:_="" ns3:_="">
    <xsd:import namespace="776eaa53-c24c-4559-a102-42985be042eb"/>
    <xsd:import namespace="19f94994-4311-4823-a682-47492cb9e3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6eaa53-c24c-4559-a102-42985be042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c2fbcc8-9673-4dab-87c4-578ccfafc1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f94994-4311-4823-a682-47492cb9e3e3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3782cf2d-0c7e-4ff1-a1db-b4d157ce0b53}" ma:internalName="TaxCatchAll" ma:showField="CatchAllData" ma:web="19f94994-4311-4823-a682-47492cb9e3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f94994-4311-4823-a682-47492cb9e3e3" xsi:nil="true"/>
    <lcf76f155ced4ddcb4097134ff3c332f xmlns="776eaa53-c24c-4559-a102-42985be042e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0254464-758A-4EF7-9C0D-BE5B819D19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9AB694-C942-4AAD-AAA1-24F1CEB08A87}"/>
</file>

<file path=customXml/itemProps3.xml><?xml version="1.0" encoding="utf-8"?>
<ds:datastoreItem xmlns:ds="http://schemas.openxmlformats.org/officeDocument/2006/customXml" ds:itemID="{75244632-45EA-4F9D-9981-6D277A72D19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783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Norcross</dc:creator>
  <cp:keywords/>
  <dc:description/>
  <cp:lastModifiedBy>Kim Allen</cp:lastModifiedBy>
  <cp:revision>3</cp:revision>
  <dcterms:created xsi:type="dcterms:W3CDTF">2023-08-04T18:50:00Z</dcterms:created>
  <dcterms:modified xsi:type="dcterms:W3CDTF">2023-08-04T18:51:00Z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0x0101000253EB67E2157848AF52A454327796C1</vt:lpwstr>
  </property>
</Properties>
</file>